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02CA9" w:rsidRPr="006E3F4D" w:rsidRDefault="00BC30C3" w:rsidP="00B02CA9">
      <w:pPr>
        <w:jc w:val="center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</w:t>
      </w:r>
      <w:r w:rsidR="00B02CA9" w:rsidRPr="006E3F4D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B02CA9" w:rsidRPr="006E3F4D" w:rsidRDefault="00B02CA9" w:rsidP="00B02CA9">
      <w:pPr>
        <w:jc w:val="center"/>
        <w:rPr>
          <w:rFonts w:ascii="Times New Roman" w:hAnsi="Times New Roman" w:cs="Times New Roman"/>
          <w:sz w:val="24"/>
          <w:szCs w:val="24"/>
        </w:rPr>
      </w:pPr>
      <w:r w:rsidRPr="006E3F4D">
        <w:rPr>
          <w:rFonts w:ascii="Times New Roman" w:hAnsi="Times New Roman" w:cs="Times New Roman"/>
          <w:sz w:val="24"/>
          <w:szCs w:val="24"/>
        </w:rPr>
        <w:t>ЛАХДЕНПОХСКИЙ МУНИЦИПАЛЬНЫЙ РАЙОН</w:t>
      </w:r>
    </w:p>
    <w:p w:rsidR="00B02CA9" w:rsidRDefault="00B02CA9" w:rsidP="00B02CA9">
      <w:pPr>
        <w:jc w:val="center"/>
        <w:rPr>
          <w:rFonts w:ascii="Times New Roman" w:hAnsi="Times New Roman" w:cs="Times New Roman"/>
          <w:sz w:val="24"/>
          <w:szCs w:val="24"/>
        </w:rPr>
      </w:pPr>
      <w:r w:rsidRPr="006E3F4D">
        <w:rPr>
          <w:rFonts w:ascii="Times New Roman" w:hAnsi="Times New Roman" w:cs="Times New Roman"/>
          <w:sz w:val="24"/>
          <w:szCs w:val="24"/>
        </w:rPr>
        <w:t>АДМИНИСТРАЦИЯ ЭЛИСЕНВААРСКОГО СЕЛЬСКОГО ПОСЕЛЕНИЯ</w:t>
      </w:r>
    </w:p>
    <w:p w:rsidR="00B02CA9" w:rsidRPr="006E3F4D" w:rsidRDefault="00B02CA9" w:rsidP="00B02C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jc w:val="center"/>
        <w:rPr>
          <w:rFonts w:ascii="Times New Roman" w:hAnsi="Times New Roman" w:cs="Times New Roman"/>
          <w:sz w:val="24"/>
          <w:szCs w:val="24"/>
        </w:rPr>
      </w:pPr>
      <w:r w:rsidRPr="006E3F4D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B02CA9" w:rsidRPr="006E3F4D" w:rsidRDefault="00B02CA9" w:rsidP="00B02C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A9" w:rsidRPr="00B02CA9" w:rsidRDefault="001256F5" w:rsidP="00B02C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</w:t>
      </w:r>
      <w:r w:rsidR="00B02CA9" w:rsidRPr="00B02CA9">
        <w:rPr>
          <w:rFonts w:ascii="Times New Roman" w:hAnsi="Times New Roman" w:cs="Times New Roman"/>
          <w:sz w:val="24"/>
          <w:szCs w:val="24"/>
        </w:rPr>
        <w:t xml:space="preserve"> </w:t>
      </w:r>
      <w:r w:rsidR="00B02CA9">
        <w:rPr>
          <w:rFonts w:ascii="Times New Roman" w:hAnsi="Times New Roman" w:cs="Times New Roman"/>
          <w:sz w:val="24"/>
          <w:szCs w:val="24"/>
        </w:rPr>
        <w:t>декабрь 201</w:t>
      </w:r>
      <w:r w:rsidR="00B02CA9" w:rsidRPr="00B02CA9">
        <w:rPr>
          <w:rFonts w:ascii="Times New Roman" w:hAnsi="Times New Roman" w:cs="Times New Roman"/>
          <w:sz w:val="24"/>
          <w:szCs w:val="24"/>
        </w:rPr>
        <w:t>4</w:t>
      </w:r>
      <w:r w:rsidR="00B02CA9" w:rsidRPr="006E3F4D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</w:t>
      </w:r>
      <w:r w:rsidR="00B02CA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02CA9" w:rsidRPr="00B02CA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D3047">
        <w:rPr>
          <w:rFonts w:ascii="Times New Roman" w:hAnsi="Times New Roman" w:cs="Times New Roman"/>
          <w:sz w:val="24"/>
          <w:szCs w:val="24"/>
        </w:rPr>
        <w:t xml:space="preserve">        № </w:t>
      </w:r>
      <w:r>
        <w:rPr>
          <w:rFonts w:ascii="Times New Roman" w:hAnsi="Times New Roman" w:cs="Times New Roman"/>
          <w:sz w:val="24"/>
          <w:szCs w:val="24"/>
        </w:rPr>
        <w:t>71</w:t>
      </w:r>
    </w:p>
    <w:p w:rsidR="00B02CA9" w:rsidRPr="006E3F4D" w:rsidRDefault="00B02CA9" w:rsidP="00B02C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Элисенваара</w:t>
      </w:r>
    </w:p>
    <w:p w:rsidR="00B02CA9" w:rsidRPr="006E3F4D" w:rsidRDefault="00B02CA9" w:rsidP="00B02CA9">
      <w:pPr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rPr>
          <w:rFonts w:ascii="Times New Roman" w:hAnsi="Times New Roman" w:cs="Times New Roman"/>
          <w:sz w:val="24"/>
          <w:szCs w:val="24"/>
        </w:rPr>
      </w:pPr>
      <w:r w:rsidRPr="006E3F4D">
        <w:rPr>
          <w:rFonts w:ascii="Times New Roman" w:hAnsi="Times New Roman" w:cs="Times New Roman"/>
          <w:sz w:val="24"/>
          <w:szCs w:val="24"/>
        </w:rPr>
        <w:t>Об  утверждении  административного  регламента</w:t>
      </w:r>
    </w:p>
    <w:p w:rsidR="00B02CA9" w:rsidRPr="008147CF" w:rsidRDefault="00B02CA9" w:rsidP="00B02CA9">
      <w:pPr>
        <w:rPr>
          <w:rFonts w:ascii="Times New Roman" w:hAnsi="Times New Roman" w:cs="Times New Roman"/>
          <w:sz w:val="24"/>
          <w:szCs w:val="24"/>
        </w:rPr>
      </w:pPr>
      <w:r w:rsidRPr="006E3F4D">
        <w:rPr>
          <w:rFonts w:ascii="Times New Roman" w:hAnsi="Times New Roman" w:cs="Times New Roman"/>
          <w:sz w:val="24"/>
          <w:szCs w:val="24"/>
        </w:rPr>
        <w:t xml:space="preserve">предоставления  </w:t>
      </w:r>
      <w:r w:rsidRPr="008147C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8147C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E3F4D">
        <w:rPr>
          <w:rFonts w:ascii="Times New Roman" w:hAnsi="Times New Roman" w:cs="Times New Roman"/>
          <w:sz w:val="24"/>
          <w:szCs w:val="24"/>
        </w:rPr>
        <w:t xml:space="preserve">услуги </w:t>
      </w:r>
    </w:p>
    <w:p w:rsidR="00B02CA9" w:rsidRDefault="00B02CA9" w:rsidP="00B02CA9">
      <w:pPr>
        <w:rPr>
          <w:rFonts w:ascii="Times New Roman" w:hAnsi="Times New Roman" w:cs="Times New Roman"/>
          <w:bCs/>
          <w:sz w:val="24"/>
          <w:szCs w:val="24"/>
        </w:rPr>
      </w:pPr>
      <w:r w:rsidRPr="006E3F4D"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56BAB">
        <w:rPr>
          <w:rFonts w:ascii="Times New Roman" w:hAnsi="Times New Roman" w:cs="Times New Roman"/>
          <w:sz w:val="24"/>
          <w:szCs w:val="24"/>
        </w:rPr>
        <w:t xml:space="preserve">о предоставлению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56BAB">
        <w:rPr>
          <w:rFonts w:ascii="Times New Roman" w:hAnsi="Times New Roman" w:cs="Times New Roman"/>
          <w:bCs/>
          <w:sz w:val="24"/>
          <w:szCs w:val="24"/>
        </w:rPr>
        <w:t>информации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56BAB">
        <w:rPr>
          <w:rFonts w:ascii="Times New Roman" w:hAnsi="Times New Roman" w:cs="Times New Roman"/>
          <w:bCs/>
          <w:sz w:val="24"/>
          <w:szCs w:val="24"/>
        </w:rPr>
        <w:t xml:space="preserve"> об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56BAB">
        <w:rPr>
          <w:rFonts w:ascii="Times New Roman" w:hAnsi="Times New Roman" w:cs="Times New Roman"/>
          <w:bCs/>
          <w:sz w:val="24"/>
          <w:szCs w:val="24"/>
        </w:rPr>
        <w:t xml:space="preserve"> объектах </w:t>
      </w:r>
    </w:p>
    <w:p w:rsidR="00B02CA9" w:rsidRDefault="00B02CA9" w:rsidP="00B02CA9">
      <w:pPr>
        <w:rPr>
          <w:rFonts w:ascii="Times New Roman" w:hAnsi="Times New Roman" w:cs="Times New Roman"/>
          <w:bCs/>
          <w:sz w:val="24"/>
          <w:szCs w:val="24"/>
        </w:rPr>
      </w:pPr>
      <w:r w:rsidRPr="00356BAB">
        <w:rPr>
          <w:rFonts w:ascii="Times New Roman" w:hAnsi="Times New Roman" w:cs="Times New Roman"/>
          <w:bCs/>
          <w:sz w:val="24"/>
          <w:szCs w:val="24"/>
        </w:rPr>
        <w:t xml:space="preserve">недвижимого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356BAB">
        <w:rPr>
          <w:rFonts w:ascii="Times New Roman" w:hAnsi="Times New Roman" w:cs="Times New Roman"/>
          <w:bCs/>
          <w:sz w:val="24"/>
          <w:szCs w:val="24"/>
        </w:rPr>
        <w:t xml:space="preserve">имущества,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356BAB">
        <w:rPr>
          <w:rFonts w:ascii="Times New Roman" w:hAnsi="Times New Roman" w:cs="Times New Roman"/>
          <w:bCs/>
          <w:sz w:val="24"/>
          <w:szCs w:val="24"/>
        </w:rPr>
        <w:t>находящихся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356BAB">
        <w:rPr>
          <w:rFonts w:ascii="Times New Roman" w:hAnsi="Times New Roman" w:cs="Times New Roman"/>
          <w:bCs/>
          <w:sz w:val="24"/>
          <w:szCs w:val="24"/>
        </w:rPr>
        <w:t xml:space="preserve"> в </w:t>
      </w:r>
    </w:p>
    <w:p w:rsidR="00B02CA9" w:rsidRDefault="00B02CA9" w:rsidP="00B02CA9">
      <w:pPr>
        <w:rPr>
          <w:rFonts w:ascii="Times New Roman" w:hAnsi="Times New Roman" w:cs="Times New Roman"/>
          <w:bCs/>
          <w:sz w:val="24"/>
          <w:szCs w:val="24"/>
        </w:rPr>
      </w:pPr>
      <w:r w:rsidRPr="00356BAB">
        <w:rPr>
          <w:rFonts w:ascii="Times New Roman" w:hAnsi="Times New Roman" w:cs="Times New Roman"/>
          <w:bCs/>
          <w:sz w:val="24"/>
          <w:szCs w:val="24"/>
        </w:rPr>
        <w:t>муниципальной собственности и предназначенных</w:t>
      </w:r>
    </w:p>
    <w:p w:rsidR="00B02CA9" w:rsidRDefault="00B02CA9" w:rsidP="00B02CA9">
      <w:pPr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356BAB">
        <w:rPr>
          <w:rFonts w:ascii="Times New Roman" w:hAnsi="Times New Roman" w:cs="Times New Roman"/>
          <w:bCs/>
          <w:sz w:val="24"/>
          <w:szCs w:val="24"/>
        </w:rPr>
        <w:t>сдачи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356BAB">
        <w:rPr>
          <w:rFonts w:ascii="Times New Roman" w:hAnsi="Times New Roman" w:cs="Times New Roman"/>
          <w:bCs/>
          <w:sz w:val="24"/>
          <w:szCs w:val="24"/>
        </w:rPr>
        <w:t xml:space="preserve"> в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356BAB">
        <w:rPr>
          <w:rFonts w:ascii="Times New Roman" w:hAnsi="Times New Roman" w:cs="Times New Roman"/>
          <w:bCs/>
          <w:sz w:val="24"/>
          <w:szCs w:val="24"/>
        </w:rPr>
        <w:t xml:space="preserve"> аренду</w:t>
      </w:r>
      <w:r w:rsidRPr="006E3F4D">
        <w:rPr>
          <w:rFonts w:ascii="Times New Roman" w:hAnsi="Times New Roman" w:cs="Times New Roman"/>
          <w:bCs/>
          <w:sz w:val="24"/>
          <w:szCs w:val="24"/>
        </w:rPr>
        <w:t>»</w:t>
      </w:r>
      <w:r w:rsidRPr="00921BD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6E3F4D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21BDB">
        <w:rPr>
          <w:rFonts w:ascii="Times New Roman" w:hAnsi="Times New Roman" w:cs="Times New Roman"/>
          <w:sz w:val="24"/>
          <w:szCs w:val="24"/>
        </w:rPr>
        <w:t xml:space="preserve">  </w:t>
      </w:r>
      <w:r w:rsidRPr="006E3F4D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Pr="00921B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2CA9" w:rsidRPr="00B02CA9" w:rsidRDefault="00B02CA9" w:rsidP="00B02CA9">
      <w:pPr>
        <w:rPr>
          <w:rFonts w:ascii="Times New Roman" w:hAnsi="Times New Roman" w:cs="Times New Roman"/>
          <w:sz w:val="24"/>
          <w:szCs w:val="24"/>
        </w:rPr>
      </w:pPr>
      <w:r w:rsidRPr="006E3F4D">
        <w:rPr>
          <w:rFonts w:ascii="Times New Roman" w:hAnsi="Times New Roman" w:cs="Times New Roman"/>
          <w:sz w:val="24"/>
          <w:szCs w:val="24"/>
        </w:rPr>
        <w:t>Элисенваарского сельского поселения.</w:t>
      </w:r>
    </w:p>
    <w:p w:rsidR="00B02CA9" w:rsidRPr="006E3F4D" w:rsidRDefault="00B02CA9" w:rsidP="00B02C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jc w:val="both"/>
        <w:rPr>
          <w:rFonts w:ascii="Times New Roman" w:hAnsi="Times New Roman" w:cs="Times New Roman"/>
          <w:sz w:val="24"/>
          <w:szCs w:val="24"/>
        </w:rPr>
      </w:pPr>
      <w:r w:rsidRPr="006E3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CA9" w:rsidRPr="006E3F4D" w:rsidRDefault="00B02CA9" w:rsidP="00B02C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F4D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постановлением  муниципальных услуг», постановлением Администрации Элисенваарского сельского поселения от  12 мая 2012 года  № 17  «Об утверждении перечня муниципальных и государственных услуг, предоставляемых Администрацией  Элисенваарского сельского поселения и подведомственными муниципальными учреждениями» Администрация Элисенваарского сельского поселения </w:t>
      </w:r>
    </w:p>
    <w:p w:rsidR="00B02CA9" w:rsidRPr="006E3F4D" w:rsidRDefault="00B02CA9" w:rsidP="00B02CA9">
      <w:pPr>
        <w:jc w:val="both"/>
        <w:rPr>
          <w:rFonts w:ascii="Times New Roman" w:hAnsi="Times New Roman" w:cs="Times New Roman"/>
          <w:sz w:val="24"/>
          <w:szCs w:val="24"/>
        </w:rPr>
      </w:pPr>
      <w:r w:rsidRPr="006E3F4D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B02CA9" w:rsidRPr="006E3F4D" w:rsidRDefault="00B02CA9" w:rsidP="00B02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54B28">
        <w:rPr>
          <w:rFonts w:ascii="Times New Roman" w:hAnsi="Times New Roman" w:cs="Times New Roman"/>
          <w:sz w:val="24"/>
          <w:szCs w:val="24"/>
        </w:rPr>
        <w:t xml:space="preserve"> </w:t>
      </w:r>
      <w:r w:rsidRPr="006E3F4D">
        <w:rPr>
          <w:rFonts w:ascii="Times New Roman" w:hAnsi="Times New Roman" w:cs="Times New Roman"/>
          <w:sz w:val="24"/>
          <w:szCs w:val="24"/>
        </w:rPr>
        <w:t xml:space="preserve">Утвердить Административный регламент предоставления муниципальной услуги </w:t>
      </w:r>
      <w:r w:rsidRPr="006E3F4D"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56BAB">
        <w:rPr>
          <w:rFonts w:ascii="Times New Roman" w:hAnsi="Times New Roman" w:cs="Times New Roman"/>
          <w:sz w:val="24"/>
          <w:szCs w:val="24"/>
        </w:rPr>
        <w:t xml:space="preserve">о предоставлению </w:t>
      </w:r>
      <w:r w:rsidRPr="00356BAB">
        <w:rPr>
          <w:rFonts w:ascii="Times New Roman" w:hAnsi="Times New Roman" w:cs="Times New Roman"/>
          <w:bCs/>
          <w:sz w:val="24"/>
          <w:szCs w:val="24"/>
        </w:rPr>
        <w:t>информации об объектах недвижимого имущества, находящихся в муниципальной собственности и предназначенных для сдачи в аренду</w:t>
      </w:r>
      <w:r w:rsidRPr="006E3F4D">
        <w:rPr>
          <w:rFonts w:ascii="Times New Roman" w:hAnsi="Times New Roman" w:cs="Times New Roman"/>
          <w:bCs/>
          <w:sz w:val="24"/>
          <w:szCs w:val="24"/>
        </w:rPr>
        <w:t>»</w:t>
      </w:r>
      <w:r w:rsidRPr="006E3F4D">
        <w:rPr>
          <w:rFonts w:ascii="Times New Roman" w:hAnsi="Times New Roman" w:cs="Times New Roman"/>
          <w:sz w:val="24"/>
          <w:szCs w:val="24"/>
        </w:rPr>
        <w:t xml:space="preserve"> на территории Элисенваарского сельского поселения.</w:t>
      </w:r>
    </w:p>
    <w:p w:rsidR="00B02CA9" w:rsidRPr="001A7B60" w:rsidRDefault="00B02CA9" w:rsidP="00B02C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54B28">
        <w:rPr>
          <w:rFonts w:ascii="Times New Roman" w:hAnsi="Times New Roman" w:cs="Times New Roman"/>
          <w:sz w:val="24"/>
          <w:szCs w:val="24"/>
        </w:rPr>
        <w:t xml:space="preserve"> </w:t>
      </w:r>
      <w:r w:rsidRPr="006E3F4D">
        <w:rPr>
          <w:rFonts w:ascii="Times New Roman" w:hAnsi="Times New Roman" w:cs="Times New Roman"/>
          <w:sz w:val="24"/>
          <w:szCs w:val="24"/>
        </w:rPr>
        <w:t xml:space="preserve">Настоящее постановление подлежит обнародованию и размещению на официальном сайте Элисенваарского сельского поселения </w:t>
      </w:r>
      <w:r w:rsidRPr="001A7B60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http://</w:t>
      </w: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elisenvaara</w:t>
      </w:r>
      <w:r w:rsidRPr="006E3F4D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ru</w:t>
      </w:r>
    </w:p>
    <w:p w:rsidR="00B02CA9" w:rsidRPr="006E3F4D" w:rsidRDefault="00B02CA9" w:rsidP="00B02CA9">
      <w:pPr>
        <w:jc w:val="both"/>
        <w:rPr>
          <w:rFonts w:ascii="Times New Roman" w:hAnsi="Times New Roman" w:cs="Times New Roman"/>
          <w:sz w:val="24"/>
          <w:szCs w:val="24"/>
        </w:rPr>
      </w:pPr>
      <w:r w:rsidRPr="006E3F4D"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2A5052">
        <w:rPr>
          <w:rFonts w:ascii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B02CA9" w:rsidRPr="006E3F4D" w:rsidRDefault="00B02CA9" w:rsidP="00B02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tabs>
          <w:tab w:val="left" w:pos="54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02CA9" w:rsidRPr="006E3F4D" w:rsidRDefault="00B02CA9" w:rsidP="00B02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2CA9" w:rsidRPr="006E3F4D" w:rsidRDefault="00B02CA9" w:rsidP="00B02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2CA9" w:rsidRDefault="00B02CA9" w:rsidP="00B02CA9">
      <w:pPr>
        <w:jc w:val="both"/>
        <w:rPr>
          <w:rFonts w:ascii="Times New Roman" w:hAnsi="Times New Roman" w:cs="Times New Roman"/>
          <w:sz w:val="24"/>
          <w:szCs w:val="24"/>
        </w:rPr>
      </w:pPr>
      <w:r w:rsidRPr="006E3F4D">
        <w:rPr>
          <w:rFonts w:ascii="Times New Roman" w:hAnsi="Times New Roman" w:cs="Times New Roman"/>
          <w:sz w:val="24"/>
          <w:szCs w:val="24"/>
        </w:rPr>
        <w:t>Глава</w:t>
      </w:r>
    </w:p>
    <w:p w:rsidR="00EA570E" w:rsidRPr="00356BAB" w:rsidRDefault="00B02CA9" w:rsidP="00B02CA9">
      <w:pPr>
        <w:rPr>
          <w:rFonts w:ascii="Times New Roman" w:hAnsi="Times New Roman" w:cs="Times New Roman"/>
          <w:sz w:val="24"/>
          <w:szCs w:val="24"/>
        </w:rPr>
      </w:pPr>
      <w:r w:rsidRPr="006E3F4D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 w:rsidRPr="006E3F4D">
        <w:rPr>
          <w:rFonts w:ascii="Times New Roman" w:hAnsi="Times New Roman" w:cs="Times New Roman"/>
          <w:sz w:val="24"/>
          <w:szCs w:val="24"/>
        </w:rPr>
        <w:tab/>
      </w:r>
      <w:r w:rsidRPr="006E3F4D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E3F4D">
        <w:rPr>
          <w:rFonts w:ascii="Times New Roman" w:hAnsi="Times New Roman" w:cs="Times New Roman"/>
          <w:sz w:val="24"/>
          <w:szCs w:val="24"/>
        </w:rPr>
        <w:t>Т.В.Герасимова</w:t>
      </w:r>
    </w:p>
    <w:tbl>
      <w:tblPr>
        <w:tblW w:w="0" w:type="auto"/>
        <w:tblLayout w:type="fixed"/>
        <w:tblLook w:val="0000"/>
      </w:tblPr>
      <w:tblGrid>
        <w:gridCol w:w="3014"/>
        <w:gridCol w:w="2421"/>
        <w:gridCol w:w="4029"/>
      </w:tblGrid>
      <w:tr w:rsidR="00EA570E" w:rsidRPr="00356BAB">
        <w:tc>
          <w:tcPr>
            <w:tcW w:w="3014" w:type="dxa"/>
          </w:tcPr>
          <w:p w:rsidR="00EA570E" w:rsidRPr="00356BAB" w:rsidRDefault="00EA570E">
            <w:pPr>
              <w:snapToGrid w:val="0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1" w:type="dxa"/>
          </w:tcPr>
          <w:p w:rsidR="00EA570E" w:rsidRPr="00356BAB" w:rsidRDefault="00EA570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:rsidR="00B02CA9" w:rsidRDefault="00B02CA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F79" w:rsidRDefault="00E35F7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70E" w:rsidRPr="00356BAB" w:rsidRDefault="00EA570E" w:rsidP="00B02CA9">
            <w:pPr>
              <w:snapToGri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6BAB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EA570E" w:rsidRPr="00356BAB" w:rsidRDefault="00EA570E" w:rsidP="00B02C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6BAB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  <w:r w:rsidR="00B02CA9">
              <w:rPr>
                <w:rFonts w:ascii="Times New Roman" w:hAnsi="Times New Roman" w:cs="Times New Roman"/>
                <w:sz w:val="24"/>
                <w:szCs w:val="24"/>
              </w:rPr>
              <w:t>Элисенваар</w:t>
            </w:r>
            <w:r w:rsidR="001256F5">
              <w:rPr>
                <w:rFonts w:ascii="Times New Roman" w:hAnsi="Times New Roman" w:cs="Times New Roman"/>
                <w:sz w:val="24"/>
                <w:szCs w:val="24"/>
              </w:rPr>
              <w:t>ского сельского поселения от  29</w:t>
            </w:r>
            <w:r w:rsidR="00B02CA9">
              <w:rPr>
                <w:rFonts w:ascii="Times New Roman" w:hAnsi="Times New Roman" w:cs="Times New Roman"/>
                <w:sz w:val="24"/>
                <w:szCs w:val="24"/>
              </w:rPr>
              <w:t>.12.2014</w:t>
            </w:r>
            <w:r w:rsidRPr="00356BAB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1256F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BC30C3" w:rsidRPr="00356BA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EA570E" w:rsidRPr="00356BAB" w:rsidRDefault="00EA570E">
      <w:pPr>
        <w:widowControl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widowControl/>
        <w:jc w:val="right"/>
        <w:rPr>
          <w:rFonts w:ascii="Times New Roman" w:eastAsia="Arial" w:hAnsi="Times New Roman" w:cs="Times New Roman"/>
          <w:bCs/>
          <w:sz w:val="24"/>
          <w:szCs w:val="24"/>
        </w:rPr>
      </w:pPr>
    </w:p>
    <w:p w:rsidR="00EA570E" w:rsidRPr="00356BAB" w:rsidRDefault="00EA570E">
      <w:pPr>
        <w:widowControl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356BAB">
        <w:rPr>
          <w:rFonts w:ascii="Times New Roman" w:eastAsia="Arial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EA570E" w:rsidRPr="00356BAB" w:rsidRDefault="00EA57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BAB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</w:t>
      </w:r>
      <w:r w:rsidR="001256F5">
        <w:rPr>
          <w:rFonts w:ascii="Times New Roman" w:hAnsi="Times New Roman" w:cs="Times New Roman"/>
          <w:b/>
          <w:bCs/>
          <w:sz w:val="24"/>
          <w:szCs w:val="24"/>
        </w:rPr>
        <w:t>муниципальной услуги «По</w:t>
      </w:r>
      <w:r w:rsidRPr="00356BAB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 w:rsidR="001256F5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1256F5" w:rsidRPr="001256F5">
        <w:rPr>
          <w:rFonts w:ascii="Times New Roman" w:hAnsi="Times New Roman" w:cs="Times New Roman"/>
          <w:b/>
          <w:bCs/>
          <w:sz w:val="24"/>
          <w:szCs w:val="24"/>
        </w:rPr>
        <w:t>на территории Элисенваарского сельского поселения</w:t>
      </w:r>
    </w:p>
    <w:p w:rsidR="00EA570E" w:rsidRPr="00356BAB" w:rsidRDefault="00EA570E">
      <w:pPr>
        <w:widowControl/>
        <w:autoSpaceDE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70E" w:rsidRPr="00356BAB" w:rsidRDefault="00EA570E">
      <w:pPr>
        <w:widowControl/>
        <w:autoSpaceDE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>Раздел 1. Общие положения</w:t>
      </w:r>
    </w:p>
    <w:p w:rsidR="00EA570E" w:rsidRPr="00356BAB" w:rsidRDefault="00EA570E">
      <w:pPr>
        <w:widowControl/>
        <w:autoSpaceDE/>
        <w:jc w:val="center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tabs>
          <w:tab w:val="left" w:pos="1418"/>
        </w:tabs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предоставления муниципальной услуги по предоставлению </w:t>
      </w:r>
      <w:r w:rsidRPr="00356BAB">
        <w:rPr>
          <w:rFonts w:ascii="Times New Roman" w:hAnsi="Times New Roman" w:cs="Times New Roman"/>
          <w:bCs/>
          <w:sz w:val="24"/>
          <w:szCs w:val="24"/>
        </w:rPr>
        <w:t>информации об объектах недвижимого имущества, находящихся в муниципальной собственности и предназначенных для сдачи в аренду (далее – административный регламент)</w:t>
      </w:r>
      <w:r w:rsidRPr="00356BAB">
        <w:rPr>
          <w:rFonts w:ascii="Times New Roman" w:hAnsi="Times New Roman" w:cs="Times New Roman"/>
          <w:sz w:val="24"/>
          <w:szCs w:val="24"/>
        </w:rPr>
        <w:t xml:space="preserve"> разработан в целях повышения качества и доступности предоставления муниципальной услуги по предоставлению </w:t>
      </w:r>
      <w:r w:rsidRPr="00356BAB">
        <w:rPr>
          <w:rFonts w:ascii="Times New Roman" w:hAnsi="Times New Roman" w:cs="Times New Roman"/>
          <w:bCs/>
          <w:sz w:val="24"/>
          <w:szCs w:val="24"/>
        </w:rPr>
        <w:t xml:space="preserve">информации об объектах недвижимого имущества, находящихся в муниципальной собственности и предназначенных для сдачи в аренду </w:t>
      </w:r>
      <w:r w:rsidRPr="00356BAB">
        <w:rPr>
          <w:rFonts w:ascii="Times New Roman" w:hAnsi="Times New Roman" w:cs="Times New Roman"/>
          <w:sz w:val="24"/>
          <w:szCs w:val="24"/>
        </w:rPr>
        <w:t xml:space="preserve">и определяет сроки и последовательность административных действий (процедур) при предоставлении муниципальной услуги по  предоставлению </w:t>
      </w:r>
      <w:r w:rsidRPr="00356BAB">
        <w:rPr>
          <w:rFonts w:ascii="Times New Roman" w:hAnsi="Times New Roman" w:cs="Times New Roman"/>
          <w:bCs/>
          <w:sz w:val="24"/>
          <w:szCs w:val="24"/>
        </w:rPr>
        <w:t>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1.2. Заявителями являются физические или юридические лица, либо их уполномоченные представители, обратившиеся в администрацию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BC30C3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  </w:t>
      </w:r>
      <w:r w:rsidRPr="00356BAB">
        <w:rPr>
          <w:rFonts w:ascii="Times New Roman" w:hAnsi="Times New Roman" w:cs="Times New Roman"/>
          <w:sz w:val="24"/>
          <w:szCs w:val="24"/>
        </w:rPr>
        <w:t xml:space="preserve">с заявлением о предоставлении муниципальной услуги (далее </w:t>
      </w:r>
      <w:r w:rsidRPr="00356BAB">
        <w:rPr>
          <w:rFonts w:ascii="Times New Roman" w:hAnsi="Times New Roman" w:cs="Times New Roman"/>
          <w:sz w:val="24"/>
          <w:szCs w:val="24"/>
        </w:rPr>
        <w:noBreakHyphen/>
        <w:t xml:space="preserve"> заявители).</w:t>
      </w:r>
    </w:p>
    <w:p w:rsidR="00EA570E" w:rsidRPr="00356BAB" w:rsidRDefault="00EA570E">
      <w:pPr>
        <w:tabs>
          <w:tab w:val="left" w:pos="720"/>
          <w:tab w:val="left" w:pos="140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От имени заявителей могут выступать лица, действующие в силу закона или на основании доверенности, выданной в соответствии  с законодательством Российской Федерации.</w:t>
      </w:r>
    </w:p>
    <w:p w:rsidR="00EA570E" w:rsidRPr="00356BAB" w:rsidRDefault="00EA57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sub_811"/>
      <w:r w:rsidRPr="00356BAB">
        <w:rPr>
          <w:rFonts w:ascii="Times New Roman" w:hAnsi="Times New Roman" w:cs="Times New Roman"/>
          <w:b/>
          <w:sz w:val="24"/>
          <w:szCs w:val="24"/>
        </w:rPr>
        <w:t>Раздел 2. Стандарт предоставления муниципальной услуги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B02CA9" w:rsidRDefault="00EA570E" w:rsidP="00B02CA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>2.1. Наименование муниципальной услуги</w:t>
      </w:r>
    </w:p>
    <w:p w:rsidR="00EA570E" w:rsidRPr="00356BAB" w:rsidRDefault="00EA570E">
      <w:pPr>
        <w:widowControl/>
        <w:tabs>
          <w:tab w:val="left" w:pos="1134"/>
        </w:tabs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56BAB">
        <w:rPr>
          <w:rFonts w:ascii="Times New Roman" w:eastAsia="Arial" w:hAnsi="Times New Roman" w:cs="Times New Roman"/>
          <w:sz w:val="24"/>
          <w:szCs w:val="24"/>
        </w:rPr>
        <w:t>2.1.1. Наименование муниципальной услуги - «Предоставление информации об объектах недвижимого имущества, находящихся в муниципальной собственности и предназначенных для сдачи в аренду» (далее – муниципальная услуга).</w:t>
      </w:r>
    </w:p>
    <w:p w:rsidR="00EA570E" w:rsidRPr="00356BAB" w:rsidRDefault="00EA570E">
      <w:pPr>
        <w:widowControl/>
        <w:tabs>
          <w:tab w:val="left" w:pos="0"/>
          <w:tab w:val="left" w:pos="567"/>
          <w:tab w:val="left" w:pos="993"/>
        </w:tabs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A570E" w:rsidRPr="00B02CA9" w:rsidRDefault="00EA570E" w:rsidP="00B02CA9">
      <w:pPr>
        <w:numPr>
          <w:ilvl w:val="1"/>
          <w:numId w:val="2"/>
        </w:numPr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>Наименование органа местного самоуправления, представляющего муниципальную услугу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2.2.1. Муниципальная услуга предоставляется администрацией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BC30C3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356BAB">
        <w:rPr>
          <w:rFonts w:ascii="Times New Roman" w:hAnsi="Times New Roman" w:cs="Times New Roman"/>
          <w:sz w:val="24"/>
          <w:szCs w:val="24"/>
        </w:rPr>
        <w:t>(далее – Администрация).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B02CA9" w:rsidRDefault="00EA570E" w:rsidP="00B02CA9">
      <w:pPr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 xml:space="preserve"> Органы и организации, участвующие в предоставлении муниципальной услуги</w:t>
      </w:r>
    </w:p>
    <w:p w:rsidR="00EA570E" w:rsidRPr="00356BAB" w:rsidRDefault="00EA570E">
      <w:pPr>
        <w:widowControl/>
        <w:numPr>
          <w:ilvl w:val="2"/>
          <w:numId w:val="3"/>
        </w:numPr>
        <w:tabs>
          <w:tab w:val="clear" w:pos="1440"/>
          <w:tab w:val="left" w:pos="0"/>
          <w:tab w:val="left" w:pos="567"/>
          <w:tab w:val="left" w:pos="993"/>
          <w:tab w:val="left" w:pos="1418"/>
          <w:tab w:val="left" w:pos="1701"/>
        </w:tabs>
        <w:ind w:left="0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56BAB">
        <w:rPr>
          <w:rFonts w:ascii="Times New Roman" w:eastAsia="Arial" w:hAnsi="Times New Roman" w:cs="Times New Roman"/>
          <w:sz w:val="24"/>
          <w:szCs w:val="24"/>
        </w:rPr>
        <w:t>Для получения муниципальной услуги от заявителя не требуется обращений в иные государственные органы и организации.</w:t>
      </w:r>
    </w:p>
    <w:p w:rsidR="00EA570E" w:rsidRPr="00356BAB" w:rsidRDefault="00EA57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eastAsia="Arial" w:hAnsi="Times New Roman" w:cs="Times New Roman"/>
          <w:b/>
          <w:sz w:val="24"/>
          <w:szCs w:val="24"/>
        </w:rPr>
        <w:t xml:space="preserve">2.4. </w:t>
      </w:r>
      <w:r w:rsidRPr="00356BAB">
        <w:rPr>
          <w:rFonts w:ascii="Times New Roman" w:hAnsi="Times New Roman" w:cs="Times New Roman"/>
          <w:b/>
          <w:sz w:val="24"/>
          <w:szCs w:val="24"/>
        </w:rPr>
        <w:t>Результат предоставления муниципальной услуги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2.4.1. Результатами предоставления муниципальной услуги являются:</w:t>
      </w:r>
    </w:p>
    <w:p w:rsidR="00EA570E" w:rsidRPr="00356BAB" w:rsidRDefault="00EA570E">
      <w:pPr>
        <w:widowControl/>
        <w:autoSpaceDE/>
        <w:spacing w:line="308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представление информации об объектах недвижимого имущества, находящихся в муниципальной собственности и предназначенных для сдачи в аренду;</w:t>
      </w:r>
    </w:p>
    <w:p w:rsidR="00EA570E" w:rsidRPr="00356BAB" w:rsidRDefault="00EA570E">
      <w:pPr>
        <w:widowControl/>
        <w:autoSpaceDE/>
        <w:spacing w:line="308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отказ в представлении информации об объектах недвижимого имущества, находящихся в муниципальной собственности и предназначенных для сдачи в аренду (далее – информация).</w:t>
      </w:r>
    </w:p>
    <w:p w:rsidR="00EA570E" w:rsidRPr="00356BAB" w:rsidRDefault="00EA570E">
      <w:pPr>
        <w:widowControl/>
        <w:autoSpaceDE/>
        <w:spacing w:line="308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B02CA9" w:rsidRDefault="00EA570E" w:rsidP="00B02C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>2.5. Срок предоставления муниципальной услуги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color w:val="000000"/>
          <w:sz w:val="24"/>
          <w:szCs w:val="24"/>
        </w:rPr>
        <w:t>2.5.1. Срок предоставления муниципальной услуги составляет 30 дней  со дня поступления в Администрацию документов и заявления, предусмотренных подразделом 2.6. настоящего административного регламента.</w:t>
      </w:r>
      <w:r w:rsidRPr="00356B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Сроки выполнения отдельных административных процедур (действий), необходимых для предоставления муниципальной услуги, определены при описании соответствующих процедур (действий) в разделе 3 настоящего административного регламента.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2.5.2.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30 минут.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2.5.3. Время ожидания в очереди для получения консультации не должно превышать 30 минут. Продолжительность приема и консультирования одного заявителя не должна превышать 20 минут.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2.5.4. Продолжительность приема  одного заявителя при предоставлении муниципальной услуги не должна превышать 20 минут.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Продолжительность приема  одного заявителя при предоставлении муниципальной услуги не должна превышать 20 минут.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Срок регистрации заявления и документов установлены в подразделе 2.14. настоящего административного регламента.</w:t>
      </w:r>
    </w:p>
    <w:p w:rsidR="00EA570E" w:rsidRPr="00356BAB" w:rsidRDefault="00EA570E">
      <w:pPr>
        <w:widowControl/>
        <w:autoSpaceDE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1256F5" w:rsidRDefault="00EA570E" w:rsidP="001256F5">
      <w:pPr>
        <w:pStyle w:val="1"/>
      </w:pPr>
      <w:r w:rsidRPr="001256F5">
        <w:t xml:space="preserve">2.6. Правовые основания для предоставления </w:t>
      </w:r>
    </w:p>
    <w:p w:rsidR="00EA570E" w:rsidRPr="00B02CA9" w:rsidRDefault="00EA570E" w:rsidP="001256F5">
      <w:pPr>
        <w:pStyle w:val="1"/>
      </w:pPr>
      <w:r w:rsidRPr="001256F5">
        <w:t>муниципальной услуги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2.6.1. Предоставление муниципальной услуги осуществляется в соответствии с:</w:t>
      </w:r>
    </w:p>
    <w:p w:rsidR="00EA570E" w:rsidRPr="00356BAB" w:rsidRDefault="00EA570E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Конституцией Российской Федерации;</w:t>
      </w:r>
    </w:p>
    <w:p w:rsidR="00EA570E" w:rsidRPr="00356BAB" w:rsidRDefault="00EA570E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Федеральным законом от 21.07.1997 № 122-ФЗ «О государственной регистрации прав на недвижимое имущество  и сделок с ним»;</w:t>
      </w:r>
      <w:r w:rsidRPr="00356BA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A570E" w:rsidRPr="00356BAB" w:rsidRDefault="00EA570E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Федерации;</w:t>
      </w:r>
    </w:p>
    <w:p w:rsidR="00EA570E" w:rsidRPr="00356BAB" w:rsidRDefault="00EA570E">
      <w:pPr>
        <w:widowControl/>
        <w:tabs>
          <w:tab w:val="left" w:pos="567"/>
          <w:tab w:val="left" w:pos="709"/>
        </w:tabs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56BAB">
        <w:rPr>
          <w:rFonts w:ascii="Times New Roman" w:eastAsia="Arial" w:hAnsi="Times New Roman" w:cs="Times New Roman"/>
          <w:sz w:val="24"/>
          <w:szCs w:val="24"/>
        </w:rPr>
        <w:tab/>
        <w:t>Федеральным законом от 09.01.2009 № 8-ФЗ «Об обеспечении доступа к информации о деятельности государственных органов и органов местного самоуправления»;</w:t>
      </w:r>
    </w:p>
    <w:p w:rsidR="00EA570E" w:rsidRPr="00356BAB" w:rsidRDefault="00EA570E">
      <w:pPr>
        <w:widowControl/>
        <w:tabs>
          <w:tab w:val="left" w:pos="567"/>
          <w:tab w:val="left" w:pos="72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Федерации»;</w:t>
      </w:r>
    </w:p>
    <w:p w:rsidR="00EA570E" w:rsidRPr="00356BAB" w:rsidRDefault="00EA570E">
      <w:pPr>
        <w:widowControl/>
        <w:ind w:left="12" w:firstLine="555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Федеральным законом от 27.07.2010 № 210-ФЗ «Об организации предоставления государственных и муниципальных услуг»;</w:t>
      </w:r>
    </w:p>
    <w:p w:rsidR="00EA570E" w:rsidRPr="00356BAB" w:rsidRDefault="00EA570E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Федеральным законом от 10.01.2002 № 1-ФЗ «Об электронной цифровой подписи»;</w:t>
      </w:r>
    </w:p>
    <w:p w:rsidR="00EA570E" w:rsidRPr="00356BAB" w:rsidRDefault="00EA570E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Федеральным законом от 27.07.2006 № 149-ФЗ «Об информации, информационных технологиях и о защите информации»;</w:t>
      </w:r>
    </w:p>
    <w:p w:rsidR="00EA570E" w:rsidRPr="00356BAB" w:rsidRDefault="00EA570E">
      <w:pPr>
        <w:widowControl/>
        <w:autoSpaceDE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Приказом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</w:r>
    </w:p>
    <w:p w:rsidR="00EA570E" w:rsidRPr="00356BAB" w:rsidRDefault="00EA570E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AE4F70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56BAB">
        <w:rPr>
          <w:rFonts w:ascii="Times New Roman" w:hAnsi="Times New Roman" w:cs="Times New Roman"/>
          <w:sz w:val="24"/>
          <w:szCs w:val="24"/>
        </w:rPr>
        <w:t>;</w:t>
      </w:r>
    </w:p>
    <w:p w:rsidR="00EA570E" w:rsidRPr="00356BAB" w:rsidRDefault="00EA570E">
      <w:pPr>
        <w:spacing w:line="308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Постановлением администрации Питкярантского муниципального района от 24.02.2011 г. № 172-н «Об утверждении Порядка разработки и утверждения административных регламентов предоставления муниципальных услуг»;</w:t>
      </w:r>
    </w:p>
    <w:p w:rsidR="00EA570E" w:rsidRPr="00356BAB" w:rsidRDefault="00EA570E">
      <w:pPr>
        <w:widowControl/>
        <w:autoSpaceDE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иными нормативными  актами Российской Федерации, органов местного самоуправления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AE4F70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56BAB">
        <w:rPr>
          <w:rFonts w:ascii="Times New Roman" w:hAnsi="Times New Roman" w:cs="Times New Roman"/>
          <w:sz w:val="24"/>
          <w:szCs w:val="24"/>
        </w:rPr>
        <w:t>.</w:t>
      </w:r>
    </w:p>
    <w:p w:rsidR="00EA570E" w:rsidRPr="00356BAB" w:rsidRDefault="00EA570E">
      <w:pPr>
        <w:widowControl/>
        <w:autoSpaceDE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B02CA9" w:rsidRDefault="00EA570E" w:rsidP="00B02CA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>2.7. Перечень документов, необходимых для предоставления муниципальной услуги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2.7.1. Для предоставления муниципальной услуги необходимы следующие документы:</w:t>
      </w:r>
    </w:p>
    <w:p w:rsidR="00EA570E" w:rsidRPr="00356BAB" w:rsidRDefault="00EA570E">
      <w:pPr>
        <w:widowControl/>
        <w:autoSpaceDE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заявление, заполненное по установленной форме (Приложение 1 к настоящему административному регламенту).</w:t>
      </w:r>
    </w:p>
    <w:p w:rsidR="00EA570E" w:rsidRPr="00356BAB" w:rsidRDefault="00EA570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>2.8.  Основания для отказа в приеме документов,</w:t>
      </w:r>
    </w:p>
    <w:p w:rsidR="00EA570E" w:rsidRPr="00356BAB" w:rsidRDefault="00EA570E" w:rsidP="00B02C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>необходимых для предоставления муниципальной услуги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2.8.1. Оснований для отказа в приеме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EA570E" w:rsidRPr="00356BAB" w:rsidRDefault="00EA570E">
      <w:pPr>
        <w:widowControl/>
        <w:autoSpaceDE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>2.9. Основания для отказа в предоставлении муниципальной услуги</w:t>
      </w:r>
    </w:p>
    <w:p w:rsidR="00EA570E" w:rsidRPr="00356BAB" w:rsidRDefault="00EA57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2.9.1. Перечень оснований для отказа в предоставлении муниципальной услуги: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с заявлением обратилось ненадлежащее (неуполномоченное) лицо;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заявление составлено без учета требований настоящего административного регламента;</w:t>
      </w:r>
    </w:p>
    <w:p w:rsidR="00EA570E" w:rsidRPr="00356BAB" w:rsidRDefault="00EA570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356BAB">
        <w:rPr>
          <w:rFonts w:ascii="Times New Roman" w:hAnsi="Times New Roman" w:cs="Times New Roman"/>
          <w:sz w:val="24"/>
          <w:szCs w:val="24"/>
        </w:rPr>
        <w:t>заявление содержит подчистки, приписки, зачеркнутые слова или иные неоговоренные исправления, исполнены карандашом, имеют повреждения, наличие которых не позволяет однозначно истолковать содержание, не поддаются прочтению;</w:t>
      </w:r>
    </w:p>
    <w:p w:rsidR="00EA570E" w:rsidRPr="00356BAB" w:rsidRDefault="00EA570E">
      <w:pPr>
        <w:widowControl/>
        <w:autoSpaceDE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запрашиваемая информация не относится к сведениям об объектах недвижимого имущества, находящихся в муниципальной собственности и предназначенных для сдачи в аренду.</w:t>
      </w:r>
    </w:p>
    <w:p w:rsidR="00EA570E" w:rsidRPr="00356BAB" w:rsidRDefault="00EA570E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BAB">
        <w:rPr>
          <w:rFonts w:ascii="Times New Roman" w:hAnsi="Times New Roman" w:cs="Times New Roman"/>
          <w:b/>
          <w:bCs/>
          <w:sz w:val="24"/>
          <w:szCs w:val="24"/>
        </w:rPr>
        <w:t>2.10. Размер платы, взимаемой с заявителя при предоставлении</w:t>
      </w:r>
    </w:p>
    <w:p w:rsidR="00EA570E" w:rsidRPr="00B02CA9" w:rsidRDefault="00EA570E" w:rsidP="00B02CA9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BAB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муниципальной услуги</w:t>
      </w:r>
    </w:p>
    <w:p w:rsidR="00EA570E" w:rsidRPr="00356BAB" w:rsidRDefault="00EA570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2.10.1. Муниципальная услуга предоставляется бесплатно.</w:t>
      </w:r>
    </w:p>
    <w:p w:rsidR="00EA570E" w:rsidRPr="00356BAB" w:rsidRDefault="00EA570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>2.11. Требования к помещениям, в которых предоставляется муниципальная услуга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2.11.1. Центральный вход в здание Администрации оборудован информационной вывеской, содержащей информацию о полном наименовании Администрации.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2.11.2. Помещения, в которых предоставляется муниципальная услуга, должны соответствовать установленным противопожарным и санитарно-эпидемиологическим правилам и нормативам.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2.11.3. Помещения, в которых предоставляется муниципальная услуга, включают места для ожидания, места информирования заявителей и заполнения необходимых документов.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2.11.4. Места информирования оборудуются соответствующим информационным стендом, а также бланком заявления (образцом его заполнения). 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2.11.5. Места для заполнения запросов о предоставлении муниципальной услуги  должны быть оборудованы стульями и столами (стойками).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2.11.6. Места для ожидания должны соответствовать комфортным условиям для заявителей, оборудованы мебелью (стол, стул), местом общественного пользования (туалет). Места для ожидания в очереди на представление или получение документов оборудуются стульями.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2.11.7. Муниципальная услуга предоставляется в помещениях Администрации, выделенных для размещения лица, ответственного за предоставление муниципальной услуги.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2.11.8. Лица, ответственные за предоставление муниципальной услуги, обеспечиваются личными карточками и (или) настольными табличками.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2.11.9. Рабочие места лиц, предоставляющих муниципальную услугу, оборудуются персональными компьютерами с возможностью доступа к информационным базам, печатающим устройством, телефоном, канцелярскими принадлежностями.   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2.11.10. В целях обеспечения конфиденциальности сведений одновременное консультирование и (или) прием двух и более посетителей одним лицом, ответственным за предоставление муниципальной услуги,  не допускается.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EA570E" w:rsidRPr="00B02CA9" w:rsidRDefault="00EA570E" w:rsidP="00B02C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>2.12. Порядок информирования о предоставлении муниципальной услуги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2.12.1. Информация о предоставлении муниципальной услуге предоставляется лицом, ответственным за предоставление муниципальной услуги, при непосредственном обращении заявителя или при обращении заявителя с использованием почтовой, электронной либо телефонной связи.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Информация о процедуре предоставления муниципальной услуги размещается на официальном сайте администрации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AE4F70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56BAB">
        <w:rPr>
          <w:rFonts w:ascii="Times New Roman" w:hAnsi="Times New Roman" w:cs="Times New Roman"/>
          <w:sz w:val="24"/>
          <w:szCs w:val="24"/>
        </w:rPr>
        <w:t>:</w:t>
      </w:r>
      <w:r w:rsidR="00AE4F70" w:rsidRPr="00356BAB">
        <w:rPr>
          <w:rFonts w:ascii="Times New Roman" w:hAnsi="Times New Roman" w:cs="Times New Roman"/>
          <w:sz w:val="24"/>
          <w:szCs w:val="24"/>
        </w:rPr>
        <w:t xml:space="preserve"> </w:t>
      </w:r>
      <w:r w:rsidR="00B02CA9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elisenvaara</w:t>
      </w:r>
      <w:r w:rsidR="00B02CA9" w:rsidRPr="006E3F4D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.</w:t>
      </w:r>
      <w:r w:rsidR="00B02CA9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ru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Информация о месте нахождения, справочные телефоны, адрес электронной почты, график работы администрации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AE4F70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56BAB">
        <w:rPr>
          <w:rFonts w:ascii="Times New Roman" w:hAnsi="Times New Roman" w:cs="Times New Roman"/>
          <w:sz w:val="24"/>
          <w:szCs w:val="24"/>
        </w:rPr>
        <w:t xml:space="preserve"> размещаются на информационном стенде.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услуги:</w:t>
      </w:r>
    </w:p>
    <w:p w:rsidR="00B02CA9" w:rsidRPr="00C4012A" w:rsidRDefault="00EA570E" w:rsidP="00B02CA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Место нахождения администрации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AE4F70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56BAB">
        <w:rPr>
          <w:rFonts w:ascii="Times New Roman" w:hAnsi="Times New Roman" w:cs="Times New Roman"/>
          <w:sz w:val="24"/>
          <w:szCs w:val="24"/>
        </w:rPr>
        <w:t xml:space="preserve">: </w:t>
      </w:r>
      <w:r w:rsidR="00B02CA9" w:rsidRPr="00C4012A">
        <w:rPr>
          <w:rFonts w:ascii="Times New Roman" w:hAnsi="Times New Roman" w:cs="Times New Roman"/>
          <w:sz w:val="24"/>
          <w:szCs w:val="24"/>
        </w:rPr>
        <w:t>186720 Республика Карелия, Лахденпохский район, пос. Элисенваара, ул.</w:t>
      </w:r>
      <w:r w:rsidR="00B02CA9">
        <w:rPr>
          <w:rFonts w:ascii="Times New Roman" w:hAnsi="Times New Roman" w:cs="Times New Roman"/>
          <w:sz w:val="24"/>
          <w:szCs w:val="24"/>
        </w:rPr>
        <w:t xml:space="preserve"> </w:t>
      </w:r>
      <w:r w:rsidR="00B02CA9" w:rsidRPr="00C4012A">
        <w:rPr>
          <w:rFonts w:ascii="Times New Roman" w:hAnsi="Times New Roman" w:cs="Times New Roman"/>
          <w:sz w:val="24"/>
          <w:szCs w:val="24"/>
        </w:rPr>
        <w:t>Петровского, д.1</w:t>
      </w:r>
    </w:p>
    <w:p w:rsidR="00B02CA9" w:rsidRPr="00C4012A" w:rsidRDefault="00B02CA9" w:rsidP="00B02CA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012A">
        <w:rPr>
          <w:rFonts w:ascii="Times New Roman" w:hAnsi="Times New Roman" w:cs="Times New Roman"/>
          <w:sz w:val="24"/>
          <w:szCs w:val="24"/>
        </w:rPr>
        <w:t>График работы администрации: понедельник – четверг с 9-00 до 17-15, пятница с 9-00 до 17-00 (кроме выходных и праздничных дней), перерыв на обед с 13-00 до 14-00 час., суббота, воскресенье - выходной.</w:t>
      </w:r>
    </w:p>
    <w:p w:rsidR="00B02CA9" w:rsidRPr="00C4012A" w:rsidRDefault="00B02CA9" w:rsidP="00B02CA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012A">
        <w:rPr>
          <w:rFonts w:ascii="Times New Roman" w:hAnsi="Times New Roman" w:cs="Times New Roman"/>
          <w:sz w:val="24"/>
          <w:szCs w:val="24"/>
        </w:rPr>
        <w:t>Телефон (факс) администрации Элисенваарского сельского поселения 8 (81450) 33-686</w:t>
      </w:r>
    </w:p>
    <w:p w:rsidR="00EA570E" w:rsidRPr="00356BAB" w:rsidRDefault="00B02CA9" w:rsidP="00B02CA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12A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Pr="00C4012A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Pr="00C4012A">
          <w:rPr>
            <w:rStyle w:val="a5"/>
            <w:rFonts w:ascii="Times New Roman" w:hAnsi="Times New Roman"/>
            <w:b/>
            <w:sz w:val="24"/>
            <w:szCs w:val="24"/>
          </w:rPr>
          <w:t>elisenvaara.adm@mail.ru</w:t>
        </w:r>
      </w:hyperlink>
    </w:p>
    <w:p w:rsidR="00EA570E" w:rsidRPr="00356BAB" w:rsidRDefault="00EA570E">
      <w:pPr>
        <w:tabs>
          <w:tab w:val="left" w:pos="567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2.12.2. Для получения информации заинтересованные лица могут обращаться:</w:t>
      </w:r>
    </w:p>
    <w:p w:rsidR="00EA570E" w:rsidRPr="00356BAB" w:rsidRDefault="00EA570E">
      <w:pPr>
        <w:tabs>
          <w:tab w:val="left" w:pos="567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лично в </w:t>
      </w:r>
      <w:r w:rsidR="0051444E" w:rsidRPr="00356BA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51444E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56BAB">
        <w:rPr>
          <w:rFonts w:ascii="Times New Roman" w:hAnsi="Times New Roman" w:cs="Times New Roman"/>
          <w:sz w:val="24"/>
          <w:szCs w:val="24"/>
        </w:rPr>
        <w:t>;</w:t>
      </w:r>
    </w:p>
    <w:p w:rsidR="00EA570E" w:rsidRPr="00356BAB" w:rsidRDefault="00EA570E">
      <w:pPr>
        <w:tabs>
          <w:tab w:val="left" w:pos="567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51444E" w:rsidRPr="00356BAB"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51444E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56BAB">
        <w:rPr>
          <w:rFonts w:ascii="Times New Roman" w:hAnsi="Times New Roman" w:cs="Times New Roman"/>
          <w:sz w:val="24"/>
          <w:szCs w:val="24"/>
        </w:rPr>
        <w:t>;</w:t>
      </w:r>
    </w:p>
    <w:p w:rsidR="00EA570E" w:rsidRPr="00356BAB" w:rsidRDefault="00EA570E">
      <w:pPr>
        <w:tabs>
          <w:tab w:val="left" w:pos="567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в письменной форме почтовым отправлением в администрацию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51444E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56BAB">
        <w:rPr>
          <w:rFonts w:ascii="Times New Roman" w:hAnsi="Times New Roman" w:cs="Times New Roman"/>
          <w:sz w:val="24"/>
          <w:szCs w:val="24"/>
        </w:rPr>
        <w:t>;</w:t>
      </w:r>
    </w:p>
    <w:p w:rsidR="00EA570E" w:rsidRPr="00356BAB" w:rsidRDefault="00EA570E">
      <w:pPr>
        <w:tabs>
          <w:tab w:val="left" w:pos="567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по электронной почте в администрацию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51444E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56BAB">
        <w:rPr>
          <w:rFonts w:ascii="Times New Roman" w:hAnsi="Times New Roman" w:cs="Times New Roman"/>
          <w:sz w:val="24"/>
          <w:szCs w:val="24"/>
        </w:rPr>
        <w:t>.</w:t>
      </w:r>
    </w:p>
    <w:p w:rsidR="00EA570E" w:rsidRPr="00356BAB" w:rsidRDefault="00EA570E">
      <w:pPr>
        <w:tabs>
          <w:tab w:val="left" w:pos="567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2.12.3. Информирование проводится в устной или письменной форме, включая информирование с использованием средств телефонной связи и информационно-телекоммуникационной сети Интернет.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Информирование осуществляется в письменной форме путем почтового отправления или в форме электронного документа по адресу электронной почты, указанным в заявлении. При письменном информировании ответ направляется заинтересованному лицу в течение 30 дней со дня регистрации письменного обращения.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2.12.4. Устное информирование осуществляется лицом, ответственным за предоставление муниципальной услуги, при обращении заинтересованных лиц за информацией лично либо с использованием средств телефонной связи. Устное информирование каждого заинтересованного лица осуществляется не более 20 минут.</w:t>
      </w:r>
    </w:p>
    <w:p w:rsidR="00EA570E" w:rsidRPr="00356BAB" w:rsidRDefault="00EA570E">
      <w:pPr>
        <w:tabs>
          <w:tab w:val="left" w:pos="567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Если при устном обращении заинтересованного лица лицо, ответственное за предоставление муниципальной услуги, не может дать ответ на вопрос самостоятельно, то он может предложить заинтересованному лицу обратиться в письменной форме либо назначить другое удобное для заинтересованного лица время для получения информации.</w:t>
      </w:r>
    </w:p>
    <w:p w:rsidR="00EA570E" w:rsidRPr="00356BAB" w:rsidRDefault="00EA570E">
      <w:pPr>
        <w:tabs>
          <w:tab w:val="left" w:pos="1134"/>
        </w:tabs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BAB">
        <w:rPr>
          <w:rFonts w:ascii="Times New Roman" w:hAnsi="Times New Roman" w:cs="Times New Roman"/>
          <w:b/>
          <w:bCs/>
          <w:sz w:val="24"/>
          <w:szCs w:val="24"/>
        </w:rPr>
        <w:t>2.13. Показатели доступности и качества муниципальной услуги: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2.13.1. Заявитель на стадии рассмотрения его заявления и документов в администрации </w:t>
      </w:r>
      <w:r w:rsidR="001256F5">
        <w:rPr>
          <w:rFonts w:ascii="Times New Roman" w:hAnsi="Times New Roman" w:cs="Times New Roman"/>
          <w:sz w:val="24"/>
          <w:szCs w:val="24"/>
        </w:rPr>
        <w:t>Элисенваарского сельского посления</w:t>
      </w:r>
      <w:r w:rsidRPr="00356BAB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получать муниципальную услугу своевременно  и в соответствии со стандартом предоставления муниципальной услуги;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получать полную, актуальную и достоверную информацию о порядке предоставления муниципальной услуги;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предоставлять дополнительные документы и информацию по рассматриваемым заявлению и документам;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получать письменный ответ по существу поставленных в заявлении вопросов;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обжаловать действие (бездействие) администрации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B6209C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56BAB">
        <w:rPr>
          <w:rFonts w:ascii="Times New Roman" w:hAnsi="Times New Roman" w:cs="Times New Roman"/>
          <w:sz w:val="24"/>
          <w:szCs w:val="24"/>
        </w:rPr>
        <w:t>, должностных лиц или лиц, ответственных за предоставление муниципальной услуги;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обращаться с заявлением о прекращении рассмотрения заявления и документов;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осуществлять иные действия, не противоречащие настоящему административному регламенту в соответствии с законодательством Российской Федерации.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2.13.2. Основными требованиями к качеству муниципальной услуги являются: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достоверность предоставляемой заявителям информации о ходе рассмотрения заявления и документов;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своевременное и объективное рассмотрение заявлений и документов;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полнота информирования заявителей о ходе рассмотрения  заявления и документов;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услуги.</w:t>
      </w:r>
    </w:p>
    <w:p w:rsidR="00EA570E" w:rsidRPr="00356BAB" w:rsidRDefault="00EA57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70E" w:rsidRPr="00B02CA9" w:rsidRDefault="00EA570E" w:rsidP="00B02CA9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BAB">
        <w:rPr>
          <w:rFonts w:ascii="Times New Roman" w:hAnsi="Times New Roman" w:cs="Times New Roman"/>
          <w:b/>
          <w:bCs/>
          <w:sz w:val="24"/>
          <w:szCs w:val="24"/>
        </w:rPr>
        <w:t>2.14. Срок регистрации заявления и документов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2.14.1. Заявление и документы  подлежат обязательной регистрации не позднее дня, следующего за днем их поступления в администрацию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B6209C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56BAB">
        <w:rPr>
          <w:rFonts w:ascii="Times New Roman" w:hAnsi="Times New Roman" w:cs="Times New Roman"/>
          <w:sz w:val="24"/>
          <w:szCs w:val="24"/>
        </w:rPr>
        <w:t>. На заявлении проставляется регистрационный штамп с указанием даты и регистрационного номера.</w:t>
      </w:r>
    </w:p>
    <w:p w:rsidR="00EA570E" w:rsidRPr="00356BAB" w:rsidRDefault="00EA570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BAB">
        <w:rPr>
          <w:rFonts w:ascii="Times New Roman" w:hAnsi="Times New Roman" w:cs="Times New Roman"/>
          <w:b/>
          <w:bCs/>
          <w:sz w:val="24"/>
          <w:szCs w:val="24"/>
        </w:rPr>
        <w:t xml:space="preserve">2.15. Возможность предоставления муниципальной услуги </w:t>
      </w:r>
    </w:p>
    <w:p w:rsidR="00EA570E" w:rsidRPr="00356BAB" w:rsidRDefault="00EA57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BAB">
        <w:rPr>
          <w:rFonts w:ascii="Times New Roman" w:hAnsi="Times New Roman" w:cs="Times New Roman"/>
          <w:b/>
          <w:bCs/>
          <w:sz w:val="24"/>
          <w:szCs w:val="24"/>
        </w:rPr>
        <w:t xml:space="preserve">в многофункциональном центре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2.15.1. Предоставление муниципальной услуги в многофункциональном центре не возможно.</w:t>
      </w:r>
    </w:p>
    <w:p w:rsidR="00EA570E" w:rsidRPr="00356BAB" w:rsidRDefault="00EA57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70E" w:rsidRPr="00356BAB" w:rsidRDefault="00EA57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>Раздел 3. Состав, последовательность и сроки выполнения административных процедур (действий), требования к порядку их выполнения</w:t>
      </w:r>
    </w:p>
    <w:p w:rsidR="00EA570E" w:rsidRPr="00356BAB" w:rsidRDefault="00EA57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>3.1. Последовательность административных процедур (действий)</w:t>
      </w:r>
    </w:p>
    <w:p w:rsidR="00EA570E" w:rsidRPr="00B02CA9" w:rsidRDefault="00EA570E" w:rsidP="00B02C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 xml:space="preserve"> по предоставлению муниципальной услуги</w:t>
      </w:r>
    </w:p>
    <w:p w:rsidR="00EA570E" w:rsidRPr="00356BAB" w:rsidRDefault="00EA570E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EA570E" w:rsidRPr="00356BAB" w:rsidRDefault="00EA570E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прием и регистрация заявления, подготовка резолюции и его последующая передача лицу, ответственному за предоставление муниципальной услуги;</w:t>
      </w:r>
    </w:p>
    <w:p w:rsidR="00EA570E" w:rsidRPr="00356BAB" w:rsidRDefault="00EA570E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рассмотрение заявления и принятие решения о предоставлении муниципальной услуги или об отказе в предоставлении муниципальной услуги.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3.1.1. Основанием для начала административной процедуры приема и регистрации заявления и документов и их последующей передачи лицу, ответственному за предоставление муниципальной услуги,  является поступление заявления и документов в администрацию</w:t>
      </w:r>
      <w:r w:rsidR="00CC5EAD">
        <w:rPr>
          <w:rFonts w:ascii="Times New Roman" w:hAnsi="Times New Roman" w:cs="Times New Roman"/>
          <w:sz w:val="24"/>
          <w:szCs w:val="24"/>
        </w:rPr>
        <w:t xml:space="preserve"> Элисенваарского сельского посления</w:t>
      </w:r>
      <w:r w:rsidRPr="00356B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Заявление и документы регистрируются лицом, ответственным за ведение делопроизводства, в порядке, предусмотренном подразделом 2.14. настоящего административного регламента.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После регистрации заявление и документы передаются главе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B6209C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56BAB">
        <w:rPr>
          <w:rFonts w:ascii="Times New Roman" w:hAnsi="Times New Roman" w:cs="Times New Roman"/>
          <w:sz w:val="24"/>
          <w:szCs w:val="24"/>
        </w:rPr>
        <w:t xml:space="preserve"> или лицу, его замещающему, для подготовки резолюции.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Заявление и документы с резолюцией передаются  руководителю структурного подразделения или лицу, указанному в резолюции. В случае, если в резолюции поручение дается руководителю структурного подразделения, он  определяет лицо, ответственное за предоставление муниципальной услуги и передает ему поступившее заявление и документы на исполнение, с проставлением соответствующей резолюции.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составляет 3 дня.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является  поступление заявления и документов на исполнение к лицу, ответственному за предоставление муниципальной услуги.</w:t>
      </w:r>
    </w:p>
    <w:p w:rsidR="00EA570E" w:rsidRPr="00356BAB" w:rsidRDefault="00EA570E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3.1.2. Основанием для начала административной процедуры по рассмотрению заявления и документов и принятию решения о предоставлении муниципальной услуги или об отказе в предоставлении муниципальной услуги является  поступление заявления и документов на исполнение к лицу, ответственному за предоставление муниципальной услуги.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Лицо, ответственное за предоставление муниципальной услуги, рассматривает заявление и документы, проверяет их соответствие нормам законодательства Российской Федерации и положениям настоящего административного регламента и подготавливает проект решения о представлении муниципальной услуги либо об отказе в предоставлении муниципальной услуги  в форме письма администрации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 с указанием причин отказа и разъяснением о дальнейших действиях заявителя. 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Проект письма согласовывается в установленном инструкцией по делопроизводству администрации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 порядке и передается главе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поселения, либо лицу, его замещающему, для подписания. После чего решение о представлении муниципальной услуги либо об отказе в предоставлении муниципальной услуги  в форме письма администрации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поселения, передается лицу, ответственному за ведение делопроизводства, для регистрации. После подписания и регистрации письмо направляется заявителю почтовым отправлением  с уведомлением по адресу, указанному в заявлении, или иным способом, указанным в заявлении.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составляет 27 дней.</w:t>
      </w:r>
    </w:p>
    <w:p w:rsidR="00EA570E" w:rsidRPr="00356BAB" w:rsidRDefault="00EA570E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Результат административной процедуры: направление заявителю решения о представлении муниципальной услуги либо об отказе в предоставлении муниципальной услуги  в форме письма администрации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 с указанием причин отказа и с разъяснением о дальнейших действиях заявителя.</w:t>
      </w:r>
    </w:p>
    <w:p w:rsidR="00EA570E" w:rsidRPr="00356BAB" w:rsidRDefault="00EA570E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pStyle w:val="a9"/>
        <w:autoSpaceDE w:val="0"/>
        <w:jc w:val="center"/>
        <w:rPr>
          <w:b/>
          <w:bCs/>
        </w:rPr>
      </w:pPr>
      <w:r w:rsidRPr="00356BAB">
        <w:rPr>
          <w:b/>
        </w:rPr>
        <w:t>Раздел 4. Порядок и ф</w:t>
      </w:r>
      <w:r w:rsidRPr="00356BAB">
        <w:rPr>
          <w:b/>
          <w:bCs/>
        </w:rPr>
        <w:t>ормы контроля за исполнением административного регламента и предоставлением муниципальной услуги</w:t>
      </w:r>
    </w:p>
    <w:p w:rsidR="00EA570E" w:rsidRPr="00356BAB" w:rsidRDefault="00EA57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4.1. Лицо, уполномоченные осуществлять контроль за предоставлением муниципальной услуги, является:</w:t>
      </w:r>
    </w:p>
    <w:p w:rsidR="00EA570E" w:rsidRPr="00356BAB" w:rsidRDefault="00EA57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поселения.</w:t>
      </w:r>
    </w:p>
    <w:p w:rsidR="00EA570E" w:rsidRPr="00356BAB" w:rsidRDefault="00EA57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4.2. Контроль осуществляется путем проведения проверок полноты и качества исполнения положений настоящего административного регламента, соблюдения административных процедур и сроков, предусмотренных настоящим административным регламентом, положений законодательства Российской Федерации и иных нормативных правовых актов, устанавливающих требования к предоставлению муниципальной услуги, и включает в себя  выявление и устранение нарушений прав заинтересованных лиц и заявителей, рассмотрение, принятие решений и подготовку ответов на поступающие от них обращения, жалобы на действия (бездействие) администрации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поселения, должностных лиц, муниципальных служащих  и лиц, ответственных за предоставление муниципальной услуги.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4.3. Формами контроля за соблюдением и исполнением положений настоящего административного регламента  являются текущие и внеплановые проверки.</w:t>
      </w:r>
    </w:p>
    <w:p w:rsidR="00EA570E" w:rsidRPr="00356BAB" w:rsidRDefault="00EA57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4.4. Текущую проверку осуществляют:</w:t>
      </w:r>
    </w:p>
    <w:p w:rsidR="00EA570E" w:rsidRPr="00356BAB" w:rsidRDefault="00EA570E" w:rsidP="00EA57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поселения.</w:t>
      </w:r>
    </w:p>
    <w:p w:rsidR="00EA570E" w:rsidRPr="00356BAB" w:rsidRDefault="00EA570E" w:rsidP="00EA57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4.5. Внеплановые проверки проводятся в случае обращения заинтересованных лиц, на основании распоряжения администрации глава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поселения.</w:t>
      </w:r>
    </w:p>
    <w:p w:rsidR="00EA570E" w:rsidRPr="00356BAB" w:rsidRDefault="00EA57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70E" w:rsidRPr="00B02CA9" w:rsidRDefault="00EA57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BAB">
        <w:rPr>
          <w:rFonts w:ascii="Times New Roman" w:hAnsi="Times New Roman" w:cs="Times New Roman"/>
          <w:b/>
          <w:sz w:val="24"/>
          <w:szCs w:val="24"/>
        </w:rPr>
        <w:t xml:space="preserve">Раздел 5. </w:t>
      </w:r>
      <w:r w:rsidRPr="00356BAB">
        <w:rPr>
          <w:rFonts w:ascii="Times New Roman" w:hAnsi="Times New Roman" w:cs="Times New Roman"/>
          <w:b/>
          <w:bCs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 муниципальных служащих и лиц, ответственных за предоставление муниципальной услуги</w:t>
      </w:r>
    </w:p>
    <w:p w:rsidR="00EA570E" w:rsidRPr="00356BAB" w:rsidRDefault="00EA570E" w:rsidP="00EA57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5.1. Заявитель вправе в досудебном (внесудебном) порядке обратиться с жалобой на решения и действия (бездействие) администрации глава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поселения, должностных лиц, муниципальных служащих и лиц, ответственных за предоставление муниципальной услуги, принятые (осуществленные) в ходе предоставления муниципальной услуги.</w:t>
      </w:r>
    </w:p>
    <w:p w:rsidR="00EA570E" w:rsidRPr="00356BAB" w:rsidRDefault="00EA570E" w:rsidP="00EA57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5.2. Жалоба может быть адресована главе администрации глава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 или лицу его замещающему.</w:t>
      </w:r>
    </w:p>
    <w:p w:rsidR="00EA570E" w:rsidRPr="00356BAB" w:rsidRDefault="00EA570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5.3. Жалоба подается в письменной форме на бумажном носителе или в электронной форме. Жалоба должна содержать:</w:t>
      </w:r>
    </w:p>
    <w:p w:rsidR="00EA570E" w:rsidRPr="00356BAB" w:rsidRDefault="00EA570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фамилию, имя, отчество, сведения о месте жительства заявителя – физического лица либо наименование, сведения о месте нахождения заявителя – юридического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EA570E" w:rsidRPr="00356BAB" w:rsidRDefault="00EA570E" w:rsidP="00EA57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наименование администрации глава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поселения, должностного лица, муниципального служащего либо лица, ответственного за предоставление муниципальной услуги, решения и действия (бездействие) которых обжалуются;</w:t>
      </w:r>
    </w:p>
    <w:p w:rsidR="00EA570E" w:rsidRPr="00356BAB" w:rsidRDefault="00EA570E" w:rsidP="00EA57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сведения об обжалуемых решениях и действиях (бездействии) администрации глава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поселения, должностного лица, муниципального служащего  либо лица, ответственного за предоставление муниципальной услуги;</w:t>
      </w:r>
    </w:p>
    <w:p w:rsidR="00EA570E" w:rsidRPr="00356BAB" w:rsidRDefault="00EA570E" w:rsidP="00EA57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доводы, на основании которых заявитель не согласен с решением и действием (бездействием) администрации глава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поселения, должностного лица, муниципального служащего либо лица, ответственного за предоставление муниципальной услуги, а также подтверждающие доводы заявителя документы либо их копии (при наличии).</w:t>
      </w:r>
    </w:p>
    <w:p w:rsidR="00EA570E" w:rsidRPr="00356BAB" w:rsidRDefault="00EA570E" w:rsidP="00EA57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5.4. Основанием для начала процедуры досудебного обжалования является поступление письменного обращения с жалобой на решения и действия (бездействие) администрации глава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поселения, должностных лиц, муниципальных служащих и лиц, ответственных за предоставление муниципальной услуги.  Жалоба, поступившая в администрацию  глава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поселения, подлежит рассмотрению в срок, не превышающий 30 дней со дня ее регистрации.</w:t>
      </w:r>
    </w:p>
    <w:p w:rsidR="00EA570E" w:rsidRPr="00356BAB" w:rsidRDefault="00EA570E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5.5. Основаниями для отказа в рассмотрении жалобы являются:</w:t>
      </w:r>
    </w:p>
    <w:p w:rsidR="00EA570E" w:rsidRPr="00356BAB" w:rsidRDefault="00EA570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составление жалобы с нарушением требований, установленных пунктом 5.3. настоящего административного регламента;</w:t>
      </w:r>
    </w:p>
    <w:p w:rsidR="00EA570E" w:rsidRPr="00356BAB" w:rsidRDefault="00EA570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в обращении обжалуется судебное решение;</w:t>
      </w:r>
    </w:p>
    <w:p w:rsidR="00EA570E" w:rsidRPr="00356BAB" w:rsidRDefault="00EA570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 (гражданину, направившему обращение, сообщается о недопустимости злоупотребления правом);</w:t>
      </w:r>
    </w:p>
    <w:p w:rsidR="00EA570E" w:rsidRPr="00356BAB" w:rsidRDefault="00EA570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текст письменного обращения не поддается прочтению;</w:t>
      </w:r>
    </w:p>
    <w:p w:rsidR="00EA570E" w:rsidRPr="00356BAB" w:rsidRDefault="00EA570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жалоба не подлежит рассмотрению должностными лицами  администрации Питкярантского муниципального района в соответствии с их компетенцией;</w:t>
      </w:r>
    </w:p>
    <w:p w:rsidR="00EA570E" w:rsidRPr="00356BAB" w:rsidRDefault="00EA570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в письменном обращении содержится вопрос, на который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EA570E" w:rsidRPr="00356BAB" w:rsidRDefault="00EA570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тайну. </w:t>
      </w:r>
    </w:p>
    <w:p w:rsidR="00EA570E" w:rsidRPr="00356BAB" w:rsidRDefault="00EA570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5.6. Основания для приостановления рассмотрения жалобы отсутствуют.</w:t>
      </w:r>
    </w:p>
    <w:p w:rsidR="00EA570E" w:rsidRPr="00356BAB" w:rsidRDefault="00EA570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5.7. Если в результате рассмотрения жалоба признана обоснованной, то принимается решение о применении мер ответственности, установленных законодательством Российской Федерации к должностному лицу, муниципальному служащему либо лицу, ответственному за предоставление муниципальной услуги, за решения и действия (бездействие), принятые (осуществленные)  в ходе предоставления муниципальной услуги.</w:t>
      </w:r>
    </w:p>
    <w:p w:rsidR="00EA570E" w:rsidRPr="00356BAB" w:rsidRDefault="00EA570E" w:rsidP="00EA570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5.8. Заявитель вправе в установленный законодательством Российской Федерации срок в судебном порядке оспорить решения и действия (бездействие) администрации глава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356BAB">
        <w:rPr>
          <w:rFonts w:ascii="Times New Roman" w:hAnsi="Times New Roman" w:cs="Times New Roman"/>
          <w:sz w:val="24"/>
          <w:szCs w:val="24"/>
        </w:rPr>
        <w:t xml:space="preserve">  сельского поселения и должностных лиц, принятые (осуществленные) в ходе предоставления муниципальной услуги.</w:t>
      </w:r>
    </w:p>
    <w:p w:rsidR="00EA570E" w:rsidRPr="00356BAB" w:rsidRDefault="00EA570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____________</w:t>
      </w:r>
    </w:p>
    <w:p w:rsidR="00EA570E" w:rsidRPr="00356BAB" w:rsidRDefault="00EA570E">
      <w:pPr>
        <w:pStyle w:val="ConsPlusNormal"/>
        <w:pageBreakBefore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Приложение    1</w:t>
      </w:r>
    </w:p>
    <w:tbl>
      <w:tblPr>
        <w:tblW w:w="0" w:type="auto"/>
        <w:tblInd w:w="3888" w:type="dxa"/>
        <w:tblLayout w:type="fixed"/>
        <w:tblLook w:val="0000"/>
      </w:tblPr>
      <w:tblGrid>
        <w:gridCol w:w="5580"/>
      </w:tblGrid>
      <w:tr w:rsidR="00EA570E" w:rsidRPr="00356BAB">
        <w:tc>
          <w:tcPr>
            <w:tcW w:w="5580" w:type="dxa"/>
          </w:tcPr>
          <w:p w:rsidR="00EA570E" w:rsidRPr="00356BAB" w:rsidRDefault="00EA570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BAB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</w:t>
            </w:r>
            <w:r w:rsidRPr="00356BAB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</w:tbl>
    <w:p w:rsidR="00EA570E" w:rsidRPr="00356BAB" w:rsidRDefault="00EA570E">
      <w:pPr>
        <w:ind w:left="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EA570E" w:rsidRPr="00356BAB" w:rsidRDefault="00EA570E" w:rsidP="00D829BF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 Администрация </w:t>
      </w:r>
      <w:r w:rsidR="00B02CA9">
        <w:rPr>
          <w:rFonts w:ascii="Times New Roman" w:hAnsi="Times New Roman" w:cs="Times New Roman"/>
          <w:sz w:val="24"/>
          <w:szCs w:val="24"/>
        </w:rPr>
        <w:t>Элисенваарского</w:t>
      </w:r>
      <w:r w:rsidR="00D829BF" w:rsidRPr="00356BAB">
        <w:rPr>
          <w:rFonts w:ascii="Times New Roman" w:hAnsi="Times New Roman" w:cs="Times New Roman"/>
          <w:sz w:val="24"/>
          <w:szCs w:val="24"/>
        </w:rPr>
        <w:t xml:space="preserve"> сельского поселения     </w:t>
      </w:r>
    </w:p>
    <w:p w:rsidR="00EA570E" w:rsidRPr="00356BAB" w:rsidRDefault="00EA570E">
      <w:pPr>
        <w:tabs>
          <w:tab w:val="left" w:pos="5580"/>
        </w:tabs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от ______________________________________________</w:t>
      </w:r>
    </w:p>
    <w:p w:rsidR="00EA570E" w:rsidRPr="00356BAB" w:rsidRDefault="00EA570E" w:rsidP="00420BDC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(наименование юридического  лиц, фамилия, имя, отчество физического лица)</w:t>
      </w:r>
    </w:p>
    <w:p w:rsidR="00EA570E" w:rsidRPr="00356BAB" w:rsidRDefault="00EA570E">
      <w:pPr>
        <w:tabs>
          <w:tab w:val="left" w:pos="66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________________________________________________</w:t>
      </w:r>
    </w:p>
    <w:p w:rsidR="00EA570E" w:rsidRPr="00356BAB" w:rsidRDefault="00EA570E" w:rsidP="00CC5EAD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(адрес (место нахождения) юридического лица; место жительства физического лица) </w:t>
      </w:r>
    </w:p>
    <w:p w:rsidR="00EA570E" w:rsidRPr="00356BAB" w:rsidRDefault="00EA570E">
      <w:pPr>
        <w:tabs>
          <w:tab w:val="left" w:pos="66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________________________________________________</w:t>
      </w:r>
    </w:p>
    <w:p w:rsidR="00EA570E" w:rsidRPr="00356BAB" w:rsidRDefault="00EA570E" w:rsidP="00CC5EAD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(ИНН, КПП  юридического лица, паспортные данные гражданина)</w:t>
      </w:r>
    </w:p>
    <w:p w:rsidR="00EA570E" w:rsidRPr="00356BAB" w:rsidRDefault="00EA570E">
      <w:pPr>
        <w:tabs>
          <w:tab w:val="left" w:pos="66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________________________________________________                                                                                                   </w:t>
      </w:r>
    </w:p>
    <w:p w:rsidR="00EA570E" w:rsidRPr="00356BAB" w:rsidRDefault="00EA570E">
      <w:pPr>
        <w:tabs>
          <w:tab w:val="left" w:pos="66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(адрес электронной почты, контактный телефон)</w:t>
      </w:r>
    </w:p>
    <w:p w:rsidR="00EA570E" w:rsidRPr="00356BAB" w:rsidRDefault="00EA570E">
      <w:pPr>
        <w:tabs>
          <w:tab w:val="left" w:pos="6645"/>
        </w:tabs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tabs>
          <w:tab w:val="left" w:pos="6645"/>
        </w:tabs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ab/>
        <w:t>З А Я В Л Е Н И Е</w:t>
      </w:r>
    </w:p>
    <w:p w:rsidR="00EA570E" w:rsidRPr="00356BAB" w:rsidRDefault="00EA570E">
      <w:pPr>
        <w:tabs>
          <w:tab w:val="left" w:pos="664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widowControl/>
        <w:autoSpaceDE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Прошу предоставить информацию об объектах недвижимого имущества, находящихся в муниципальной собственности и предназначенных для сдачи в аренду:</w:t>
      </w:r>
    </w:p>
    <w:p w:rsidR="00EA570E" w:rsidRPr="00356BAB" w:rsidRDefault="00EA570E">
      <w:pPr>
        <w:widowControl/>
        <w:ind w:right="-283"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widowControl/>
        <w:ind w:right="-283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Наименование имущества:  _________________________________________________</w:t>
      </w:r>
    </w:p>
    <w:p w:rsidR="00EA570E" w:rsidRPr="00356BAB" w:rsidRDefault="00EA570E">
      <w:pPr>
        <w:widowControl/>
        <w:ind w:right="-283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(здание, сооружение, строение, помещение и др.)</w:t>
      </w:r>
    </w:p>
    <w:p w:rsidR="00EA570E" w:rsidRPr="00356BAB" w:rsidRDefault="00EA570E">
      <w:pPr>
        <w:widowControl/>
        <w:ind w:right="-283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Место нахождения имущества  ______________________________________________</w:t>
      </w:r>
    </w:p>
    <w:p w:rsidR="00EA570E" w:rsidRPr="00356BAB" w:rsidRDefault="00EA570E">
      <w:pPr>
        <w:widowControl/>
        <w:ind w:right="-283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EA570E" w:rsidRPr="00356BAB" w:rsidRDefault="00EA570E">
      <w:pPr>
        <w:widowControl/>
        <w:ind w:right="-283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(указывается территория, на которой могут располагаться объекты, интересующие получателя муниципальной услуги)</w:t>
      </w:r>
    </w:p>
    <w:p w:rsidR="00EA570E" w:rsidRPr="00356BAB" w:rsidRDefault="00EA570E">
      <w:pPr>
        <w:widowControl/>
        <w:ind w:right="-283"/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widowControl/>
        <w:ind w:right="-283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Площадь ____________________________________________________________(кв.м.)</w:t>
      </w:r>
    </w:p>
    <w:p w:rsidR="00EA570E" w:rsidRPr="00356BAB" w:rsidRDefault="00EA570E">
      <w:pPr>
        <w:widowControl/>
        <w:ind w:right="-283"/>
        <w:jc w:val="center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(по желанию получателя муниципальной услуги указывается необходимая площадь)</w:t>
      </w:r>
    </w:p>
    <w:p w:rsidR="00EA570E" w:rsidRPr="00356BAB" w:rsidRDefault="00EA570E">
      <w:pPr>
        <w:widowControl/>
        <w:ind w:right="-283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Целевое назначение имущества (вид деятельности) _____________________________</w:t>
      </w:r>
    </w:p>
    <w:p w:rsidR="00EA570E" w:rsidRPr="00356BAB" w:rsidRDefault="00EA570E" w:rsidP="00E426EB">
      <w:pPr>
        <w:widowControl/>
        <w:ind w:right="-283"/>
        <w:jc w:val="right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(по желанию получателя муниципальной</w:t>
      </w:r>
    </w:p>
    <w:p w:rsidR="00EA570E" w:rsidRPr="00356BAB" w:rsidRDefault="00EA570E">
      <w:pPr>
        <w:widowControl/>
        <w:ind w:right="-283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</w:t>
      </w:r>
    </w:p>
    <w:p w:rsidR="00EA570E" w:rsidRPr="00356BAB" w:rsidRDefault="00EA570E">
      <w:pPr>
        <w:widowControl/>
        <w:ind w:right="-283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услуги указывается  вид деятельности или целевое назначение, для которых предполагается использовать имущество)</w:t>
      </w:r>
    </w:p>
    <w:p w:rsidR="00EA570E" w:rsidRPr="00356BAB" w:rsidRDefault="00EA570E">
      <w:pPr>
        <w:widowControl/>
        <w:ind w:right="-283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Срок использования  _______________________________________________________</w:t>
      </w:r>
    </w:p>
    <w:p w:rsidR="00EA570E" w:rsidRPr="00356BAB" w:rsidRDefault="00EA570E">
      <w:pPr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(по желанию получателя муниципальной услуги указывается предполагаемый срок использования)</w:t>
      </w:r>
    </w:p>
    <w:p w:rsidR="00EA570E" w:rsidRPr="00356BAB" w:rsidRDefault="00EA570E">
      <w:pPr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ind w:right="-283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Приложение: _________________________________________________________________________</w:t>
      </w:r>
    </w:p>
    <w:p w:rsidR="00EA570E" w:rsidRPr="00356BAB" w:rsidRDefault="00EA570E">
      <w:pPr>
        <w:ind w:right="-283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(по желанию получателя муниципальной услуги к заявлению могут быть приложены дополнительные документы)</w:t>
      </w:r>
    </w:p>
    <w:p w:rsidR="00EA570E" w:rsidRPr="00356BAB" w:rsidRDefault="00EA570E">
      <w:pPr>
        <w:ind w:right="-283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EA570E" w:rsidRPr="00356BAB" w:rsidRDefault="00EA570E">
      <w:pPr>
        <w:ind w:right="-283"/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EA570E" w:rsidRPr="00356BAB" w:rsidRDefault="00EA570E">
      <w:pPr>
        <w:ind w:right="-283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EA570E" w:rsidRPr="00356BAB" w:rsidRDefault="00EA570E">
      <w:pPr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Способ получения результата предоставления муниципальной услуги   ___________</w:t>
      </w:r>
    </w:p>
    <w:p w:rsidR="00EA570E" w:rsidRPr="00356BAB" w:rsidRDefault="00EA570E">
      <w:pPr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EA570E" w:rsidRPr="00356BAB" w:rsidRDefault="00EA57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Заявитель ________________________________________________________________</w:t>
      </w:r>
    </w:p>
    <w:p w:rsidR="00EA570E" w:rsidRPr="00356BAB" w:rsidRDefault="00EA570E">
      <w:pPr>
        <w:jc w:val="center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(для  юридических лиц – должность, фамилия, имя, отчество, реквизиты доверенности при необходимости; </w:t>
      </w:r>
    </w:p>
    <w:p w:rsidR="00EA570E" w:rsidRPr="00356BAB" w:rsidRDefault="00EA570E">
      <w:pPr>
        <w:jc w:val="center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для физических лиц – фамилия, имя, отчество, реквизиты доверенности при необходимости)</w:t>
      </w:r>
    </w:p>
    <w:p w:rsidR="00EA570E" w:rsidRPr="00356BAB" w:rsidRDefault="00EA57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570E" w:rsidRPr="00356BAB" w:rsidRDefault="00EA570E">
      <w:pPr>
        <w:jc w:val="both"/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>«____»_________________20___г.</w:t>
      </w:r>
      <w:r w:rsidRPr="00356BAB">
        <w:rPr>
          <w:rFonts w:ascii="Times New Roman" w:hAnsi="Times New Roman" w:cs="Times New Roman"/>
          <w:sz w:val="24"/>
          <w:szCs w:val="24"/>
        </w:rPr>
        <w:tab/>
      </w:r>
      <w:r w:rsidRPr="00356BAB">
        <w:rPr>
          <w:rFonts w:ascii="Times New Roman" w:hAnsi="Times New Roman" w:cs="Times New Roman"/>
          <w:sz w:val="24"/>
          <w:szCs w:val="24"/>
        </w:rPr>
        <w:tab/>
      </w:r>
      <w:r w:rsidRPr="00356BAB">
        <w:rPr>
          <w:rFonts w:ascii="Times New Roman" w:hAnsi="Times New Roman" w:cs="Times New Roman"/>
          <w:sz w:val="24"/>
          <w:szCs w:val="24"/>
        </w:rPr>
        <w:tab/>
      </w:r>
      <w:r w:rsidRPr="00356BAB">
        <w:rPr>
          <w:rFonts w:ascii="Times New Roman" w:hAnsi="Times New Roman" w:cs="Times New Roman"/>
          <w:sz w:val="24"/>
          <w:szCs w:val="24"/>
        </w:rPr>
        <w:tab/>
        <w:t xml:space="preserve">       ___________________</w:t>
      </w:r>
    </w:p>
    <w:p w:rsidR="00EA570E" w:rsidRPr="00356BAB" w:rsidRDefault="00EA570E">
      <w:pPr>
        <w:rPr>
          <w:rFonts w:ascii="Times New Roman" w:hAnsi="Times New Roman" w:cs="Times New Roman"/>
          <w:sz w:val="24"/>
          <w:szCs w:val="24"/>
        </w:rPr>
      </w:pPr>
      <w:r w:rsidRPr="00356BAB">
        <w:rPr>
          <w:rFonts w:ascii="Times New Roman" w:hAnsi="Times New Roman" w:cs="Times New Roman"/>
          <w:sz w:val="24"/>
          <w:szCs w:val="24"/>
        </w:rPr>
        <w:t xml:space="preserve">          (дата подачи заявления)                                                                (подпись)</w:t>
      </w:r>
    </w:p>
    <w:sectPr w:rsidR="00EA570E" w:rsidRPr="00356BAB" w:rsidSect="00B02C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914" w:right="1277" w:bottom="1258" w:left="1418" w:header="840" w:footer="98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B32" w:rsidRDefault="00260B32" w:rsidP="00EA570E">
      <w:r>
        <w:separator/>
      </w:r>
    </w:p>
  </w:endnote>
  <w:endnote w:type="continuationSeparator" w:id="1">
    <w:p w:rsidR="00260B32" w:rsidRDefault="00260B32" w:rsidP="00EA5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ont202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BAB" w:rsidRDefault="00356BA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BAB" w:rsidRDefault="007D1BBE">
    <w:pPr>
      <w:pStyle w:val="af3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9.35pt;margin-top:.05pt;width:11.95pt;height:13.7pt;z-index:251657728;mso-wrap-distance-left:0;mso-wrap-distance-right:0;mso-position-horizontal-relative:page" stroked="f">
          <v:fill opacity="0" color2="black"/>
          <v:textbox inset="0,0,0,0">
            <w:txbxContent>
              <w:p w:rsidR="00356BAB" w:rsidRDefault="007D1BBE">
                <w:pPr>
                  <w:pStyle w:val="af3"/>
                </w:pPr>
                <w:r>
                  <w:rPr>
                    <w:rStyle w:val="a4"/>
                  </w:rPr>
                  <w:fldChar w:fldCharType="begin"/>
                </w:r>
                <w:r w:rsidR="00356BAB"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260B32">
                  <w:rPr>
                    <w:rStyle w:val="a4"/>
                    <w:noProof/>
                  </w:rPr>
                  <w:t>1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BAB" w:rsidRDefault="00356BA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B32" w:rsidRDefault="00260B32" w:rsidP="00EA570E">
      <w:r>
        <w:separator/>
      </w:r>
    </w:p>
  </w:footnote>
  <w:footnote w:type="continuationSeparator" w:id="1">
    <w:p w:rsidR="00260B32" w:rsidRDefault="00260B32" w:rsidP="00EA57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BAB" w:rsidRDefault="00356BA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BAB" w:rsidRDefault="00356BAB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BAB" w:rsidRDefault="00356BA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savePreviewPicture/>
  <w:hdr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C30C3"/>
    <w:rsid w:val="001256F5"/>
    <w:rsid w:val="00260B32"/>
    <w:rsid w:val="00356BAB"/>
    <w:rsid w:val="003D3047"/>
    <w:rsid w:val="00420BDC"/>
    <w:rsid w:val="0051444E"/>
    <w:rsid w:val="0072355F"/>
    <w:rsid w:val="007D1BBE"/>
    <w:rsid w:val="00803EF7"/>
    <w:rsid w:val="00AE4F70"/>
    <w:rsid w:val="00AF6139"/>
    <w:rsid w:val="00B02CA9"/>
    <w:rsid w:val="00B6209C"/>
    <w:rsid w:val="00BC30C3"/>
    <w:rsid w:val="00CA08B6"/>
    <w:rsid w:val="00CC5EAD"/>
    <w:rsid w:val="00D829BF"/>
    <w:rsid w:val="00E35F79"/>
    <w:rsid w:val="00E426EB"/>
    <w:rsid w:val="00EA570E"/>
    <w:rsid w:val="00EC4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3EF7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qFormat/>
    <w:rsid w:val="001256F5"/>
    <w:pPr>
      <w:ind w:firstLine="567"/>
      <w:jc w:val="center"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2">
    <w:name w:val="heading 2"/>
    <w:basedOn w:val="a"/>
    <w:next w:val="a"/>
    <w:qFormat/>
    <w:rsid w:val="00803EF7"/>
    <w:pPr>
      <w:keepNext/>
      <w:shd w:val="clear" w:color="auto" w:fill="FFFFFF"/>
      <w:tabs>
        <w:tab w:val="num" w:pos="576"/>
      </w:tabs>
      <w:ind w:left="5760"/>
      <w:jc w:val="right"/>
      <w:outlineLvl w:val="1"/>
    </w:pPr>
    <w:rPr>
      <w:rFonts w:ascii="Times New Roman" w:hAnsi="Times New Roman" w:cs="Times New Roman"/>
      <w:b/>
      <w:bCs/>
      <w:spacing w:val="-14"/>
      <w:szCs w:val="26"/>
    </w:rPr>
  </w:style>
  <w:style w:type="paragraph" w:styleId="3">
    <w:name w:val="heading 3"/>
    <w:basedOn w:val="a"/>
    <w:next w:val="a"/>
    <w:qFormat/>
    <w:rsid w:val="00803EF7"/>
    <w:pPr>
      <w:keepNext/>
      <w:shd w:val="clear" w:color="auto" w:fill="FFFFFF"/>
      <w:tabs>
        <w:tab w:val="left" w:pos="709"/>
      </w:tabs>
      <w:ind w:left="720" w:hanging="720"/>
      <w:jc w:val="both"/>
      <w:outlineLvl w:val="2"/>
    </w:pPr>
    <w:rPr>
      <w:rFonts w:ascii="Times New Roman" w:hAnsi="Times New Roman" w:cs="Times New Roman"/>
      <w:sz w:val="28"/>
      <w:szCs w:val="28"/>
    </w:rPr>
  </w:style>
  <w:style w:type="paragraph" w:styleId="4">
    <w:name w:val="heading 4"/>
    <w:basedOn w:val="a"/>
    <w:next w:val="a"/>
    <w:qFormat/>
    <w:rsid w:val="00803EF7"/>
    <w:pPr>
      <w:keepNext/>
      <w:widowControl/>
      <w:tabs>
        <w:tab w:val="num" w:pos="864"/>
      </w:tabs>
      <w:autoSpaceDE/>
      <w:ind w:left="864" w:hanging="864"/>
      <w:jc w:val="center"/>
      <w:outlineLvl w:val="3"/>
    </w:pPr>
    <w:rPr>
      <w:rFonts w:ascii="Times New Roman" w:hAnsi="Times New Roman" w:cs="Times New Roman"/>
      <w:b/>
      <w:sz w:val="28"/>
    </w:rPr>
  </w:style>
  <w:style w:type="paragraph" w:styleId="5">
    <w:name w:val="heading 5"/>
    <w:basedOn w:val="a"/>
    <w:next w:val="a"/>
    <w:qFormat/>
    <w:rsid w:val="00803EF7"/>
    <w:pPr>
      <w:keepNext/>
      <w:widowControl/>
      <w:tabs>
        <w:tab w:val="num" w:pos="1008"/>
      </w:tabs>
      <w:autoSpaceDE/>
      <w:ind w:left="1008" w:hanging="1008"/>
      <w:jc w:val="both"/>
      <w:outlineLvl w:val="4"/>
    </w:pPr>
    <w:rPr>
      <w:rFonts w:ascii="Times New Roman" w:hAnsi="Times New Roman" w:cs="Times New Roman"/>
      <w:b/>
      <w:sz w:val="21"/>
      <w:lang w:val="en-US"/>
    </w:rPr>
  </w:style>
  <w:style w:type="paragraph" w:styleId="6">
    <w:name w:val="heading 6"/>
    <w:basedOn w:val="a"/>
    <w:next w:val="a"/>
    <w:qFormat/>
    <w:rsid w:val="00803EF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03EF7"/>
  </w:style>
  <w:style w:type="character" w:customStyle="1" w:styleId="WW8Num2z0">
    <w:name w:val="WW8Num2z0"/>
    <w:rsid w:val="00803EF7"/>
    <w:rPr>
      <w:rFonts w:ascii="Times New Roman" w:hAnsi="Times New Roman" w:cs="Times New Roman"/>
    </w:rPr>
  </w:style>
  <w:style w:type="character" w:customStyle="1" w:styleId="WW8Num3z0">
    <w:name w:val="WW8Num3z0"/>
    <w:rsid w:val="00803EF7"/>
    <w:rPr>
      <w:rFonts w:ascii="Symbol" w:hAnsi="Symbol"/>
    </w:rPr>
  </w:style>
  <w:style w:type="character" w:customStyle="1" w:styleId="WW8Num3z1">
    <w:name w:val="WW8Num3z1"/>
    <w:rsid w:val="00803EF7"/>
    <w:rPr>
      <w:rFonts w:cs="Times New Roman"/>
    </w:rPr>
  </w:style>
  <w:style w:type="character" w:customStyle="1" w:styleId="WW8Num3z2">
    <w:name w:val="WW8Num3z2"/>
    <w:rsid w:val="00803EF7"/>
    <w:rPr>
      <w:rFonts w:ascii="Wingdings" w:hAnsi="Wingdings"/>
    </w:rPr>
  </w:style>
  <w:style w:type="character" w:customStyle="1" w:styleId="WW8Num3z4">
    <w:name w:val="WW8Num3z4"/>
    <w:rsid w:val="00803EF7"/>
    <w:rPr>
      <w:rFonts w:ascii="Courier New" w:hAnsi="Courier New"/>
    </w:rPr>
  </w:style>
  <w:style w:type="character" w:customStyle="1" w:styleId="WW8Num5z0">
    <w:name w:val="WW8Num5z0"/>
    <w:rsid w:val="00803EF7"/>
    <w:rPr>
      <w:rFonts w:ascii="Times New Roman" w:hAnsi="Times New Roman" w:cs="Times New Roman"/>
    </w:rPr>
  </w:style>
  <w:style w:type="character" w:customStyle="1" w:styleId="WW8Num7z0">
    <w:name w:val="WW8Num7z0"/>
    <w:rsid w:val="00803EF7"/>
    <w:rPr>
      <w:caps w:val="0"/>
      <w:smallCaps w:val="0"/>
      <w:strike w:val="0"/>
      <w:dstrike w:val="0"/>
      <w:outline w:val="0"/>
      <w:shadow w:val="0"/>
      <w:vanish w:val="0"/>
      <w:color w:val="0000FF"/>
      <w:position w:val="0"/>
      <w:sz w:val="28"/>
      <w:szCs w:val="28"/>
      <w:u w:val="none"/>
      <w:vertAlign w:val="baseline"/>
    </w:rPr>
  </w:style>
  <w:style w:type="character" w:customStyle="1" w:styleId="WW8Num7z1">
    <w:name w:val="WW8Num7z1"/>
    <w:rsid w:val="00803EF7"/>
    <w:rPr>
      <w:caps w:val="0"/>
      <w:smallCaps w:val="0"/>
      <w:strike w:val="0"/>
      <w:dstrike w:val="0"/>
      <w:outline w:val="0"/>
      <w:shadow w:val="0"/>
      <w:vanish w:val="0"/>
      <w:color w:val="000000"/>
      <w:position w:val="0"/>
      <w:sz w:val="28"/>
      <w:szCs w:val="28"/>
      <w:u w:val="none"/>
      <w:vertAlign w:val="baseline"/>
    </w:rPr>
  </w:style>
  <w:style w:type="character" w:customStyle="1" w:styleId="WW8Num7z2">
    <w:name w:val="WW8Num7z2"/>
    <w:rsid w:val="00803EF7"/>
    <w:rPr>
      <w:rFonts w:ascii="Symbol" w:hAnsi="Symbol"/>
      <w:caps w:val="0"/>
      <w:smallCaps w:val="0"/>
      <w:strike w:val="0"/>
      <w:dstrike w:val="0"/>
      <w:outline w:val="0"/>
      <w:shadow w:val="0"/>
      <w:vanish w:val="0"/>
      <w:color w:val="000000"/>
      <w:position w:val="0"/>
      <w:sz w:val="28"/>
      <w:szCs w:val="28"/>
      <w:u w:val="none"/>
      <w:vertAlign w:val="baseline"/>
    </w:rPr>
  </w:style>
  <w:style w:type="character" w:customStyle="1" w:styleId="WW8Num8z0">
    <w:name w:val="WW8Num8z0"/>
    <w:rsid w:val="00803EF7"/>
    <w:rPr>
      <w:rFonts w:ascii="Courier New" w:hAnsi="Courier New"/>
      <w:color w:val="000000"/>
    </w:rPr>
  </w:style>
  <w:style w:type="character" w:customStyle="1" w:styleId="WW8Num8z1">
    <w:name w:val="WW8Num8z1"/>
    <w:rsid w:val="00803EF7"/>
    <w:rPr>
      <w:caps w:val="0"/>
      <w:smallCaps w:val="0"/>
      <w:strike w:val="0"/>
      <w:dstrike w:val="0"/>
      <w:outline w:val="0"/>
      <w:shadow w:val="0"/>
      <w:vanish w:val="0"/>
      <w:position w:val="0"/>
      <w:sz w:val="28"/>
      <w:szCs w:val="28"/>
      <w:u w:val="none"/>
      <w:vertAlign w:val="baseline"/>
    </w:rPr>
  </w:style>
  <w:style w:type="character" w:customStyle="1" w:styleId="WW8Num8z3">
    <w:name w:val="WW8Num8z3"/>
    <w:rsid w:val="00803EF7"/>
    <w:rPr>
      <w:caps w:val="0"/>
      <w:smallCaps w:val="0"/>
      <w:strike w:val="0"/>
      <w:dstrike w:val="0"/>
      <w:outline w:val="0"/>
      <w:shadow w:val="0"/>
      <w:vanish w:val="0"/>
      <w:color w:val="auto"/>
      <w:position w:val="0"/>
      <w:sz w:val="28"/>
      <w:szCs w:val="28"/>
      <w:u w:val="none"/>
      <w:vertAlign w:val="baseline"/>
    </w:rPr>
  </w:style>
  <w:style w:type="character" w:customStyle="1" w:styleId="WW8Num8z5">
    <w:name w:val="WW8Num8z5"/>
    <w:rsid w:val="00803EF7"/>
    <w:rPr>
      <w:rFonts w:ascii="Wingdings" w:hAnsi="Wingdings"/>
    </w:rPr>
  </w:style>
  <w:style w:type="character" w:customStyle="1" w:styleId="WW8Num8z6">
    <w:name w:val="WW8Num8z6"/>
    <w:rsid w:val="00803EF7"/>
    <w:rPr>
      <w:rFonts w:ascii="Symbol" w:hAnsi="Symbol"/>
    </w:rPr>
  </w:style>
  <w:style w:type="character" w:customStyle="1" w:styleId="WW8Num8z7">
    <w:name w:val="WW8Num8z7"/>
    <w:rsid w:val="00803EF7"/>
    <w:rPr>
      <w:rFonts w:ascii="Courier New" w:hAnsi="Courier New" w:cs="Courier New"/>
    </w:rPr>
  </w:style>
  <w:style w:type="character" w:customStyle="1" w:styleId="WW8Num9z0">
    <w:name w:val="WW8Num9z0"/>
    <w:rsid w:val="00803EF7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803EF7"/>
    <w:rPr>
      <w:rFonts w:ascii="Courier New" w:hAnsi="Courier New"/>
    </w:rPr>
  </w:style>
  <w:style w:type="character" w:customStyle="1" w:styleId="WW8Num9z2">
    <w:name w:val="WW8Num9z2"/>
    <w:rsid w:val="00803EF7"/>
    <w:rPr>
      <w:rFonts w:ascii="Wingdings" w:hAnsi="Wingdings"/>
    </w:rPr>
  </w:style>
  <w:style w:type="character" w:customStyle="1" w:styleId="WW8Num9z3">
    <w:name w:val="WW8Num9z3"/>
    <w:rsid w:val="00803EF7"/>
    <w:rPr>
      <w:rFonts w:ascii="Symbol" w:hAnsi="Symbol"/>
    </w:rPr>
  </w:style>
  <w:style w:type="character" w:customStyle="1" w:styleId="WW8Num10z0">
    <w:name w:val="WW8Num10z0"/>
    <w:rsid w:val="00803EF7"/>
    <w:rPr>
      <w:b w:val="0"/>
      <w:i/>
      <w:sz w:val="21"/>
    </w:rPr>
  </w:style>
  <w:style w:type="character" w:customStyle="1" w:styleId="WW8Num11z0">
    <w:name w:val="WW8Num11z0"/>
    <w:rsid w:val="00803EF7"/>
    <w:rPr>
      <w:rFonts w:ascii="Times New Roman" w:hAnsi="Times New Roman"/>
    </w:rPr>
  </w:style>
  <w:style w:type="character" w:customStyle="1" w:styleId="WW8Num12z0">
    <w:name w:val="WW8Num12z0"/>
    <w:rsid w:val="00803EF7"/>
    <w:rPr>
      <w:rFonts w:ascii="Wingdings 2" w:hAnsi="Wingdings 2"/>
    </w:rPr>
  </w:style>
  <w:style w:type="character" w:customStyle="1" w:styleId="WW8Num12z2">
    <w:name w:val="WW8Num12z2"/>
    <w:rsid w:val="00803EF7"/>
    <w:rPr>
      <w:rFonts w:ascii="Wingdings" w:hAnsi="Wingdings"/>
    </w:rPr>
  </w:style>
  <w:style w:type="character" w:customStyle="1" w:styleId="WW8Num12z3">
    <w:name w:val="WW8Num12z3"/>
    <w:rsid w:val="00803EF7"/>
    <w:rPr>
      <w:rFonts w:ascii="Symbol" w:hAnsi="Symbol"/>
    </w:rPr>
  </w:style>
  <w:style w:type="character" w:customStyle="1" w:styleId="WW8Num12z4">
    <w:name w:val="WW8Num12z4"/>
    <w:rsid w:val="00803EF7"/>
    <w:rPr>
      <w:rFonts w:ascii="Courier New" w:hAnsi="Courier New" w:cs="Courier New"/>
    </w:rPr>
  </w:style>
  <w:style w:type="character" w:customStyle="1" w:styleId="WW8Num13z0">
    <w:name w:val="WW8Num13z0"/>
    <w:rsid w:val="00803EF7"/>
    <w:rPr>
      <w:rFonts w:ascii="Arial" w:hAnsi="Arial"/>
    </w:rPr>
  </w:style>
  <w:style w:type="character" w:customStyle="1" w:styleId="WW8Num13z1">
    <w:name w:val="WW8Num13z1"/>
    <w:rsid w:val="00803EF7"/>
    <w:rPr>
      <w:rFonts w:ascii="Courier New" w:hAnsi="Courier New" w:cs="Courier New"/>
    </w:rPr>
  </w:style>
  <w:style w:type="character" w:customStyle="1" w:styleId="WW8Num13z2">
    <w:name w:val="WW8Num13z2"/>
    <w:rsid w:val="00803EF7"/>
    <w:rPr>
      <w:rFonts w:ascii="Wingdings" w:hAnsi="Wingdings"/>
    </w:rPr>
  </w:style>
  <w:style w:type="character" w:customStyle="1" w:styleId="WW8Num13z3">
    <w:name w:val="WW8Num13z3"/>
    <w:rsid w:val="00803EF7"/>
    <w:rPr>
      <w:rFonts w:ascii="Symbol" w:hAnsi="Symbol"/>
    </w:rPr>
  </w:style>
  <w:style w:type="character" w:customStyle="1" w:styleId="WW8Num15z0">
    <w:name w:val="WW8Num15z0"/>
    <w:rsid w:val="00803EF7"/>
    <w:rPr>
      <w:rFonts w:ascii="Times New Roman" w:hAnsi="Times New Roman"/>
    </w:rPr>
  </w:style>
  <w:style w:type="character" w:customStyle="1" w:styleId="WW8Num16z0">
    <w:name w:val="WW8Num16z0"/>
    <w:rsid w:val="00803EF7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803EF7"/>
    <w:rPr>
      <w:rFonts w:ascii="Courier New" w:hAnsi="Courier New"/>
    </w:rPr>
  </w:style>
  <w:style w:type="character" w:customStyle="1" w:styleId="WW8Num16z2">
    <w:name w:val="WW8Num16z2"/>
    <w:rsid w:val="00803EF7"/>
    <w:rPr>
      <w:rFonts w:ascii="Wingdings" w:hAnsi="Wingdings"/>
    </w:rPr>
  </w:style>
  <w:style w:type="character" w:customStyle="1" w:styleId="WW8Num16z3">
    <w:name w:val="WW8Num16z3"/>
    <w:rsid w:val="00803EF7"/>
    <w:rPr>
      <w:rFonts w:ascii="Symbol" w:hAnsi="Symbol"/>
    </w:rPr>
  </w:style>
  <w:style w:type="character" w:customStyle="1" w:styleId="WW8Num17z0">
    <w:name w:val="WW8Num17z0"/>
    <w:rsid w:val="00803EF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803EF7"/>
    <w:rPr>
      <w:rFonts w:ascii="Courier New" w:hAnsi="Courier New"/>
    </w:rPr>
  </w:style>
  <w:style w:type="character" w:customStyle="1" w:styleId="WW8Num17z2">
    <w:name w:val="WW8Num17z2"/>
    <w:rsid w:val="00803EF7"/>
    <w:rPr>
      <w:rFonts w:ascii="Wingdings" w:hAnsi="Wingdings"/>
    </w:rPr>
  </w:style>
  <w:style w:type="character" w:customStyle="1" w:styleId="WW8Num17z3">
    <w:name w:val="WW8Num17z3"/>
    <w:rsid w:val="00803EF7"/>
    <w:rPr>
      <w:rFonts w:ascii="Symbol" w:hAnsi="Symbol"/>
    </w:rPr>
  </w:style>
  <w:style w:type="character" w:customStyle="1" w:styleId="WW8Num19z0">
    <w:name w:val="WW8Num19z0"/>
    <w:rsid w:val="00803EF7"/>
    <w:rPr>
      <w:b w:val="0"/>
      <w:i w:val="0"/>
      <w:sz w:val="21"/>
    </w:rPr>
  </w:style>
  <w:style w:type="character" w:customStyle="1" w:styleId="WW8Num20z0">
    <w:name w:val="WW8Num20z0"/>
    <w:rsid w:val="00803EF7"/>
    <w:rPr>
      <w:rFonts w:ascii="Times New Roman" w:hAnsi="Times New Roman"/>
    </w:rPr>
  </w:style>
  <w:style w:type="character" w:customStyle="1" w:styleId="WW8Num22z0">
    <w:name w:val="WW8Num22z0"/>
    <w:rsid w:val="00803EF7"/>
    <w:rPr>
      <w:rFonts w:ascii="Times New Roman" w:hAnsi="Times New Roman"/>
    </w:rPr>
  </w:style>
  <w:style w:type="character" w:customStyle="1" w:styleId="WW8Num23z0">
    <w:name w:val="WW8Num23z0"/>
    <w:rsid w:val="00803EF7"/>
    <w:rPr>
      <w:b/>
      <w:i w:val="0"/>
      <w:sz w:val="21"/>
    </w:rPr>
  </w:style>
  <w:style w:type="character" w:customStyle="1" w:styleId="WW8Num24z0">
    <w:name w:val="WW8Num24z0"/>
    <w:rsid w:val="00803EF7"/>
    <w:rPr>
      <w:rFonts w:ascii="Symbol" w:hAnsi="Symbol"/>
    </w:rPr>
  </w:style>
  <w:style w:type="character" w:customStyle="1" w:styleId="WW8Num24z1">
    <w:name w:val="WW8Num24z1"/>
    <w:rsid w:val="00803EF7"/>
    <w:rPr>
      <w:rFonts w:ascii="Courier New" w:hAnsi="Courier New" w:cs="Courier New"/>
    </w:rPr>
  </w:style>
  <w:style w:type="character" w:customStyle="1" w:styleId="WW8Num24z2">
    <w:name w:val="WW8Num24z2"/>
    <w:rsid w:val="00803EF7"/>
    <w:rPr>
      <w:rFonts w:ascii="Wingdings" w:hAnsi="Wingdings"/>
    </w:rPr>
  </w:style>
  <w:style w:type="character" w:customStyle="1" w:styleId="WW8Num25z0">
    <w:name w:val="WW8Num25z0"/>
    <w:rsid w:val="00803EF7"/>
    <w:rPr>
      <w:rFonts w:ascii="Symbol" w:hAnsi="Symbol"/>
    </w:rPr>
  </w:style>
  <w:style w:type="character" w:customStyle="1" w:styleId="WW8Num25z2">
    <w:name w:val="WW8Num25z2"/>
    <w:rsid w:val="00803EF7"/>
    <w:rPr>
      <w:rFonts w:ascii="Wingdings" w:hAnsi="Wingdings"/>
    </w:rPr>
  </w:style>
  <w:style w:type="character" w:customStyle="1" w:styleId="WW8Num25z4">
    <w:name w:val="WW8Num25z4"/>
    <w:rsid w:val="00803EF7"/>
    <w:rPr>
      <w:rFonts w:ascii="Courier New" w:hAnsi="Courier New" w:cs="Courier New"/>
    </w:rPr>
  </w:style>
  <w:style w:type="character" w:customStyle="1" w:styleId="WW8Num26z0">
    <w:name w:val="WW8Num26z0"/>
    <w:rsid w:val="00803EF7"/>
    <w:rPr>
      <w:i/>
    </w:rPr>
  </w:style>
  <w:style w:type="character" w:customStyle="1" w:styleId="WW8Num28z0">
    <w:name w:val="WW8Num28z0"/>
    <w:rsid w:val="00803EF7"/>
    <w:rPr>
      <w:rFonts w:ascii="Times New Roman" w:hAnsi="Times New Roman"/>
    </w:rPr>
  </w:style>
  <w:style w:type="character" w:customStyle="1" w:styleId="WW8Num29z0">
    <w:name w:val="WW8Num29z0"/>
    <w:rsid w:val="00803EF7"/>
    <w:rPr>
      <w:rFonts w:ascii="Times New Roman" w:hAnsi="Times New Roman"/>
    </w:rPr>
  </w:style>
  <w:style w:type="character" w:customStyle="1" w:styleId="WW8Num30z0">
    <w:name w:val="WW8Num30z0"/>
    <w:rsid w:val="00803EF7"/>
    <w:rPr>
      <w:rFonts w:ascii="Symbol" w:hAnsi="Symbol"/>
    </w:rPr>
  </w:style>
  <w:style w:type="character" w:customStyle="1" w:styleId="WW8Num30z1">
    <w:name w:val="WW8Num30z1"/>
    <w:rsid w:val="00803EF7"/>
    <w:rPr>
      <w:rFonts w:ascii="Courier New" w:hAnsi="Courier New" w:cs="Courier New"/>
    </w:rPr>
  </w:style>
  <w:style w:type="character" w:customStyle="1" w:styleId="WW8Num30z2">
    <w:name w:val="WW8Num30z2"/>
    <w:rsid w:val="00803EF7"/>
    <w:rPr>
      <w:rFonts w:ascii="Wingdings" w:hAnsi="Wingdings"/>
    </w:rPr>
  </w:style>
  <w:style w:type="character" w:customStyle="1" w:styleId="WW8Num32z0">
    <w:name w:val="WW8Num32z0"/>
    <w:rsid w:val="00803EF7"/>
    <w:rPr>
      <w:rFonts w:ascii="Times New Roman" w:hAnsi="Times New Roman"/>
    </w:rPr>
  </w:style>
  <w:style w:type="character" w:customStyle="1" w:styleId="WW8Num35z0">
    <w:name w:val="WW8Num35z0"/>
    <w:rsid w:val="00803EF7"/>
    <w:rPr>
      <w:rFonts w:ascii="Times New Roman" w:hAnsi="Times New Roman"/>
    </w:rPr>
  </w:style>
  <w:style w:type="character" w:customStyle="1" w:styleId="WW8NumSt1z0">
    <w:name w:val="WW8NumSt1z0"/>
    <w:rsid w:val="00803EF7"/>
    <w:rPr>
      <w:rFonts w:ascii="Times New Roman" w:hAnsi="Times New Roman"/>
    </w:rPr>
  </w:style>
  <w:style w:type="character" w:customStyle="1" w:styleId="WW8NumSt2z0">
    <w:name w:val="WW8NumSt2z0"/>
    <w:rsid w:val="00803EF7"/>
    <w:rPr>
      <w:rFonts w:ascii="Times New Roman" w:hAnsi="Times New Roman"/>
    </w:rPr>
  </w:style>
  <w:style w:type="character" w:customStyle="1" w:styleId="WW8NumSt3z0">
    <w:name w:val="WW8NumSt3z0"/>
    <w:rsid w:val="00803EF7"/>
    <w:rPr>
      <w:rFonts w:ascii="Times New Roman" w:hAnsi="Times New Roman"/>
    </w:rPr>
  </w:style>
  <w:style w:type="character" w:customStyle="1" w:styleId="WW8NumSt6z0">
    <w:name w:val="WW8NumSt6z0"/>
    <w:rsid w:val="00803EF7"/>
    <w:rPr>
      <w:rFonts w:ascii="Times New Roman" w:hAnsi="Times New Roman"/>
    </w:rPr>
  </w:style>
  <w:style w:type="character" w:customStyle="1" w:styleId="WW8NumSt7z0">
    <w:name w:val="WW8NumSt7z0"/>
    <w:rsid w:val="00803EF7"/>
    <w:rPr>
      <w:rFonts w:ascii="Times New Roman" w:hAnsi="Times New Roman"/>
    </w:rPr>
  </w:style>
  <w:style w:type="character" w:customStyle="1" w:styleId="WW8NumSt9z0">
    <w:name w:val="WW8NumSt9z0"/>
    <w:rsid w:val="00803EF7"/>
    <w:rPr>
      <w:rFonts w:ascii="Times New Roman" w:hAnsi="Times New Roman"/>
    </w:rPr>
  </w:style>
  <w:style w:type="character" w:customStyle="1" w:styleId="WW8NumSt29z0">
    <w:name w:val="WW8NumSt29z0"/>
    <w:rsid w:val="00803EF7"/>
    <w:rPr>
      <w:b w:val="0"/>
      <w:i w:val="0"/>
      <w:sz w:val="21"/>
    </w:rPr>
  </w:style>
  <w:style w:type="character" w:customStyle="1" w:styleId="10">
    <w:name w:val="Основной шрифт абзаца1"/>
    <w:rsid w:val="00803EF7"/>
  </w:style>
  <w:style w:type="character" w:customStyle="1" w:styleId="a3">
    <w:name w:val="Символ сноски"/>
    <w:rsid w:val="00803EF7"/>
    <w:rPr>
      <w:vertAlign w:val="superscript"/>
    </w:rPr>
  </w:style>
  <w:style w:type="character" w:styleId="a4">
    <w:name w:val="page number"/>
    <w:basedOn w:val="10"/>
    <w:rsid w:val="00803EF7"/>
  </w:style>
  <w:style w:type="character" w:customStyle="1" w:styleId="8">
    <w:name w:val="Знак Знак8"/>
    <w:rsid w:val="00803EF7"/>
    <w:rPr>
      <w:b/>
      <w:sz w:val="21"/>
      <w:lang w:val="en-US"/>
    </w:rPr>
  </w:style>
  <w:style w:type="character" w:customStyle="1" w:styleId="100">
    <w:name w:val="Знак Знак10"/>
    <w:rsid w:val="00803EF7"/>
    <w:rPr>
      <w:b/>
      <w:bCs/>
      <w:sz w:val="24"/>
      <w:szCs w:val="28"/>
      <w:shd w:val="clear" w:color="auto" w:fill="FFFFFF"/>
    </w:rPr>
  </w:style>
  <w:style w:type="character" w:customStyle="1" w:styleId="9">
    <w:name w:val="Знак Знак9"/>
    <w:rsid w:val="00803EF7"/>
    <w:rPr>
      <w:b/>
      <w:bCs/>
      <w:spacing w:val="-14"/>
      <w:szCs w:val="26"/>
      <w:shd w:val="clear" w:color="auto" w:fill="FFFFFF"/>
    </w:rPr>
  </w:style>
  <w:style w:type="character" w:styleId="a5">
    <w:name w:val="Hyperlink"/>
    <w:rsid w:val="00803EF7"/>
    <w:rPr>
      <w:color w:val="0000FF"/>
      <w:u w:val="single"/>
    </w:rPr>
  </w:style>
  <w:style w:type="character" w:customStyle="1" w:styleId="30">
    <w:name w:val="Знак Знак3"/>
    <w:rsid w:val="00803EF7"/>
    <w:rPr>
      <w:sz w:val="24"/>
      <w:szCs w:val="24"/>
    </w:rPr>
  </w:style>
  <w:style w:type="character" w:customStyle="1" w:styleId="40">
    <w:name w:val="Знак Знак4"/>
    <w:rsid w:val="00803EF7"/>
  </w:style>
  <w:style w:type="character" w:customStyle="1" w:styleId="50">
    <w:name w:val="Знак Знак5"/>
    <w:rsid w:val="00803EF7"/>
    <w:rPr>
      <w:sz w:val="24"/>
      <w:szCs w:val="28"/>
      <w:shd w:val="clear" w:color="auto" w:fill="FFFFFF"/>
    </w:rPr>
  </w:style>
  <w:style w:type="character" w:customStyle="1" w:styleId="7">
    <w:name w:val="Знак Знак7"/>
    <w:rsid w:val="00803EF7"/>
    <w:rPr>
      <w:sz w:val="24"/>
      <w:szCs w:val="28"/>
      <w:shd w:val="clear" w:color="auto" w:fill="FFFFFF"/>
    </w:rPr>
  </w:style>
  <w:style w:type="character" w:customStyle="1" w:styleId="60">
    <w:name w:val="Знак Знак6"/>
    <w:rsid w:val="00803EF7"/>
    <w:rPr>
      <w:sz w:val="24"/>
      <w:szCs w:val="28"/>
      <w:shd w:val="clear" w:color="auto" w:fill="FFFFFF"/>
    </w:rPr>
  </w:style>
  <w:style w:type="character" w:customStyle="1" w:styleId="20">
    <w:name w:val="Знак Знак2"/>
    <w:rsid w:val="00803EF7"/>
    <w:rPr>
      <w:rFonts w:ascii="Courier New" w:hAnsi="Courier New"/>
      <w:sz w:val="22"/>
    </w:rPr>
  </w:style>
  <w:style w:type="character" w:customStyle="1" w:styleId="a6">
    <w:name w:val="Шрифт Жир"/>
    <w:rsid w:val="00803EF7"/>
    <w:rPr>
      <w:b/>
    </w:rPr>
  </w:style>
  <w:style w:type="character" w:customStyle="1" w:styleId="11">
    <w:name w:val="Знак Знак1"/>
    <w:rsid w:val="00803EF7"/>
    <w:rPr>
      <w:sz w:val="24"/>
      <w:szCs w:val="24"/>
    </w:rPr>
  </w:style>
  <w:style w:type="character" w:customStyle="1" w:styleId="apple-style-span">
    <w:name w:val="apple-style-span"/>
    <w:rsid w:val="00803EF7"/>
  </w:style>
  <w:style w:type="character" w:customStyle="1" w:styleId="apple-converted-space">
    <w:name w:val="apple-converted-space"/>
    <w:rsid w:val="00803EF7"/>
  </w:style>
  <w:style w:type="character" w:customStyle="1" w:styleId="a7">
    <w:name w:val="Символ нумерации"/>
    <w:rsid w:val="00803EF7"/>
  </w:style>
  <w:style w:type="paragraph" w:customStyle="1" w:styleId="a8">
    <w:name w:val="Заголовок"/>
    <w:basedOn w:val="a"/>
    <w:next w:val="a9"/>
    <w:rsid w:val="00803EF7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9">
    <w:name w:val="Body Text"/>
    <w:basedOn w:val="a"/>
    <w:rsid w:val="00803EF7"/>
    <w:pPr>
      <w:widowControl/>
      <w:autoSpaceDE/>
      <w:spacing w:after="120"/>
    </w:pPr>
    <w:rPr>
      <w:rFonts w:ascii="Times New Roman" w:hAnsi="Times New Roman" w:cs="Times New Roman"/>
      <w:sz w:val="24"/>
      <w:szCs w:val="24"/>
    </w:rPr>
  </w:style>
  <w:style w:type="paragraph" w:styleId="aa">
    <w:name w:val="List"/>
    <w:basedOn w:val="a9"/>
    <w:rsid w:val="00803EF7"/>
    <w:rPr>
      <w:rFonts w:cs="Tahoma"/>
    </w:rPr>
  </w:style>
  <w:style w:type="paragraph" w:customStyle="1" w:styleId="12">
    <w:name w:val="Название1"/>
    <w:basedOn w:val="a"/>
    <w:rsid w:val="00803EF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803EF7"/>
    <w:pPr>
      <w:suppressLineNumbers/>
    </w:pPr>
    <w:rPr>
      <w:rFonts w:cs="Tahoma"/>
    </w:rPr>
  </w:style>
  <w:style w:type="paragraph" w:styleId="ab">
    <w:name w:val="Body Text Indent"/>
    <w:basedOn w:val="a"/>
    <w:rsid w:val="00803EF7"/>
    <w:pPr>
      <w:shd w:val="clear" w:color="auto" w:fill="FFFFFF"/>
      <w:ind w:left="38" w:firstLine="566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21">
    <w:name w:val="Основной текст с отступом 21"/>
    <w:basedOn w:val="a"/>
    <w:rsid w:val="00803EF7"/>
    <w:pPr>
      <w:shd w:val="clear" w:color="auto" w:fill="FFFFFF"/>
      <w:tabs>
        <w:tab w:val="left" w:pos="2822"/>
      </w:tabs>
      <w:ind w:right="29" w:firstLine="709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31">
    <w:name w:val="Основной текст с отступом 31"/>
    <w:basedOn w:val="a"/>
    <w:rsid w:val="00803EF7"/>
    <w:pPr>
      <w:shd w:val="clear" w:color="auto" w:fill="FFFFFF"/>
      <w:tabs>
        <w:tab w:val="left" w:pos="2731"/>
      </w:tabs>
      <w:ind w:right="24" w:firstLine="709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14">
    <w:name w:val="Цитата1"/>
    <w:basedOn w:val="a"/>
    <w:rsid w:val="00803EF7"/>
    <w:pPr>
      <w:shd w:val="clear" w:color="auto" w:fill="FFFFFF"/>
      <w:ind w:left="24" w:right="48" w:firstLine="690"/>
      <w:jc w:val="both"/>
    </w:pPr>
    <w:rPr>
      <w:rFonts w:ascii="Times New Roman" w:hAnsi="Times New Roman" w:cs="Times New Roman"/>
      <w:sz w:val="24"/>
      <w:szCs w:val="28"/>
    </w:rPr>
  </w:style>
  <w:style w:type="paragraph" w:styleId="ac">
    <w:name w:val="header"/>
    <w:basedOn w:val="a"/>
    <w:rsid w:val="00803EF7"/>
    <w:pPr>
      <w:widowControl/>
      <w:tabs>
        <w:tab w:val="center" w:pos="4153"/>
        <w:tab w:val="right" w:pos="8306"/>
      </w:tabs>
      <w:autoSpaceDE/>
    </w:pPr>
    <w:rPr>
      <w:rFonts w:ascii="Times New Roman" w:hAnsi="Times New Roman" w:cs="Times New Roman"/>
    </w:rPr>
  </w:style>
  <w:style w:type="paragraph" w:styleId="ad">
    <w:name w:val="footnote text"/>
    <w:basedOn w:val="a"/>
    <w:rsid w:val="00803EF7"/>
  </w:style>
  <w:style w:type="paragraph" w:styleId="ae">
    <w:name w:val="Balloon Text"/>
    <w:basedOn w:val="a"/>
    <w:rsid w:val="00803EF7"/>
    <w:rPr>
      <w:rFonts w:ascii="Tahoma" w:hAnsi="Tahoma" w:cs="Tahoma"/>
      <w:sz w:val="16"/>
      <w:szCs w:val="16"/>
    </w:rPr>
  </w:style>
  <w:style w:type="paragraph" w:customStyle="1" w:styleId="af">
    <w:name w:val="Знак Знак Знак Знак"/>
    <w:basedOn w:val="a"/>
    <w:rsid w:val="00803EF7"/>
    <w:pPr>
      <w:widowControl/>
      <w:autoSpaceDE/>
      <w:spacing w:after="160" w:line="240" w:lineRule="exact"/>
    </w:pPr>
    <w:rPr>
      <w:rFonts w:ascii="Verdana" w:hAnsi="Verdana" w:cs="Verdana"/>
      <w:lang w:val="en-US"/>
    </w:rPr>
  </w:style>
  <w:style w:type="paragraph" w:customStyle="1" w:styleId="ConsPlusNormal">
    <w:name w:val="ConsPlusNormal"/>
    <w:rsid w:val="00803EF7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803EF7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15">
    <w:name w:val="Обычный (веб)1"/>
    <w:rsid w:val="00803EF7"/>
    <w:pPr>
      <w:widowControl w:val="0"/>
      <w:suppressAutoHyphens/>
      <w:spacing w:after="200" w:line="276" w:lineRule="auto"/>
    </w:pPr>
    <w:rPr>
      <w:rFonts w:ascii="Calibri" w:eastAsia="Arial" w:hAnsi="Calibri" w:cs="font202"/>
      <w:kern w:val="1"/>
      <w:sz w:val="22"/>
      <w:szCs w:val="22"/>
      <w:lang w:eastAsia="ar-SA"/>
    </w:rPr>
  </w:style>
  <w:style w:type="paragraph" w:customStyle="1" w:styleId="af0">
    <w:name w:val="Таблицы (моноширинный)"/>
    <w:basedOn w:val="a"/>
    <w:next w:val="a"/>
    <w:rsid w:val="00803EF7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Nonformat">
    <w:name w:val="ConsPlusNonformat"/>
    <w:rsid w:val="00803EF7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1">
    <w:name w:val="Прижатый влево"/>
    <w:basedOn w:val="a"/>
    <w:next w:val="a"/>
    <w:rsid w:val="00803EF7"/>
    <w:pPr>
      <w:widowControl/>
    </w:pPr>
    <w:rPr>
      <w:rFonts w:cs="Times New Roman"/>
      <w:sz w:val="30"/>
      <w:szCs w:val="30"/>
    </w:rPr>
  </w:style>
  <w:style w:type="paragraph" w:styleId="af2">
    <w:name w:val="Normal (Web)"/>
    <w:basedOn w:val="a"/>
    <w:rsid w:val="00803EF7"/>
    <w:pPr>
      <w:widowControl/>
      <w:autoSpaceDE/>
      <w:spacing w:before="100" w:after="100"/>
    </w:pPr>
    <w:rPr>
      <w:rFonts w:ascii="Verdana" w:hAnsi="Verdana" w:cs="Times New Roman"/>
      <w:color w:val="333333"/>
      <w:sz w:val="17"/>
      <w:szCs w:val="17"/>
    </w:rPr>
  </w:style>
  <w:style w:type="paragraph" w:styleId="af3">
    <w:name w:val="footer"/>
    <w:basedOn w:val="a"/>
    <w:rsid w:val="00803EF7"/>
    <w:pPr>
      <w:widowControl/>
      <w:tabs>
        <w:tab w:val="center" w:pos="4677"/>
        <w:tab w:val="right" w:pos="9355"/>
      </w:tabs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Noaouy">
    <w:name w:val="Noaouy"/>
    <w:basedOn w:val="a"/>
    <w:next w:val="a"/>
    <w:rsid w:val="00803EF7"/>
    <w:pPr>
      <w:keepNext/>
      <w:keepLines/>
      <w:widowControl/>
      <w:autoSpaceDE/>
      <w:spacing w:before="720" w:after="120" w:line="360" w:lineRule="auto"/>
      <w:jc w:val="center"/>
    </w:pPr>
    <w:rPr>
      <w:rFonts w:ascii="Times New Roman" w:hAnsi="Times New Roman" w:cs="Times New Roman"/>
      <w:b/>
      <w:sz w:val="24"/>
    </w:rPr>
  </w:style>
  <w:style w:type="paragraph" w:customStyle="1" w:styleId="210">
    <w:name w:val="Основной текст 21"/>
    <w:basedOn w:val="a"/>
    <w:rsid w:val="00803EF7"/>
    <w:pPr>
      <w:widowControl/>
      <w:autoSpaceDE/>
      <w:jc w:val="both"/>
    </w:pPr>
    <w:rPr>
      <w:rFonts w:ascii="Courier New" w:hAnsi="Courier New" w:cs="Times New Roman"/>
      <w:sz w:val="22"/>
    </w:rPr>
  </w:style>
  <w:style w:type="paragraph" w:customStyle="1" w:styleId="22">
    <w:name w:val="Основной текст 22"/>
    <w:basedOn w:val="a"/>
    <w:rsid w:val="00803EF7"/>
    <w:pPr>
      <w:widowControl/>
      <w:autoSpaceDE/>
      <w:ind w:firstLine="851"/>
      <w:jc w:val="both"/>
    </w:pPr>
    <w:rPr>
      <w:rFonts w:ascii="Times New Roman" w:hAnsi="Times New Roman" w:cs="Times New Roman"/>
      <w:sz w:val="21"/>
    </w:rPr>
  </w:style>
  <w:style w:type="paragraph" w:customStyle="1" w:styleId="23">
    <w:name w:val="Знак2"/>
    <w:basedOn w:val="a"/>
    <w:next w:val="2"/>
    <w:rsid w:val="00803EF7"/>
    <w:pPr>
      <w:widowControl/>
      <w:autoSpaceDE/>
      <w:spacing w:after="160" w:line="240" w:lineRule="exact"/>
      <w:jc w:val="both"/>
    </w:pPr>
    <w:rPr>
      <w:rFonts w:ascii="Times New Roman" w:hAnsi="Times New Roman" w:cs="Times New Roman"/>
      <w:sz w:val="24"/>
      <w:lang w:val="en-US"/>
    </w:rPr>
  </w:style>
  <w:style w:type="paragraph" w:customStyle="1" w:styleId="16">
    <w:name w:val="Знак1"/>
    <w:basedOn w:val="a"/>
    <w:rsid w:val="00803EF7"/>
    <w:pPr>
      <w:widowControl/>
      <w:autoSpaceDE/>
      <w:spacing w:after="160" w:line="240" w:lineRule="exact"/>
    </w:pPr>
    <w:rPr>
      <w:rFonts w:ascii="Verdana" w:hAnsi="Verdana" w:cs="Times New Roman"/>
      <w:sz w:val="24"/>
      <w:szCs w:val="24"/>
      <w:lang w:val="en-US"/>
    </w:rPr>
  </w:style>
  <w:style w:type="paragraph" w:customStyle="1" w:styleId="af4">
    <w:name w:val="Знак Знак"/>
    <w:basedOn w:val="a"/>
    <w:next w:val="2"/>
    <w:rsid w:val="00803EF7"/>
    <w:pPr>
      <w:widowControl/>
      <w:autoSpaceDE/>
      <w:spacing w:after="160" w:line="240" w:lineRule="exact"/>
      <w:jc w:val="both"/>
    </w:pPr>
    <w:rPr>
      <w:rFonts w:ascii="Times New Roman" w:hAnsi="Times New Roman" w:cs="Times New Roman"/>
      <w:sz w:val="24"/>
      <w:lang w:val="en-US"/>
    </w:rPr>
  </w:style>
  <w:style w:type="paragraph" w:styleId="af5">
    <w:name w:val="List Paragraph"/>
    <w:basedOn w:val="a"/>
    <w:qFormat/>
    <w:rsid w:val="00803EF7"/>
    <w:pPr>
      <w:widowControl/>
      <w:autoSpaceDE/>
      <w:spacing w:after="200" w:line="276" w:lineRule="auto"/>
      <w:ind w:left="720"/>
    </w:pPr>
    <w:rPr>
      <w:rFonts w:ascii="Calibri" w:eastAsia="Calibri" w:hAnsi="Calibri" w:cs="Times New Roman"/>
      <w:sz w:val="22"/>
      <w:szCs w:val="22"/>
    </w:rPr>
  </w:style>
  <w:style w:type="paragraph" w:customStyle="1" w:styleId="af6">
    <w:name w:val="Содержимое таблицы"/>
    <w:basedOn w:val="a"/>
    <w:rsid w:val="00803EF7"/>
    <w:pPr>
      <w:widowControl/>
      <w:suppressLineNumbers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af7">
    <w:name w:val="Заголовок таблицы"/>
    <w:basedOn w:val="af6"/>
    <w:rsid w:val="00803EF7"/>
    <w:pPr>
      <w:jc w:val="center"/>
    </w:pPr>
    <w:rPr>
      <w:b/>
      <w:bCs/>
    </w:rPr>
  </w:style>
  <w:style w:type="paragraph" w:customStyle="1" w:styleId="af8">
    <w:name w:val="Содержимое врезки"/>
    <w:basedOn w:val="a9"/>
    <w:rsid w:val="00803E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elisenvaara.adm@mail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4209</Words>
  <Characters>23994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Салми</Company>
  <LinksUpToDate>false</LinksUpToDate>
  <CharactersWithSpaces>28147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AVApenov</dc:creator>
  <cp:lastModifiedBy>Александр</cp:lastModifiedBy>
  <cp:revision>8</cp:revision>
  <cp:lastPrinted>2012-05-02T04:27:00Z</cp:lastPrinted>
  <dcterms:created xsi:type="dcterms:W3CDTF">2014-12-11T12:55:00Z</dcterms:created>
  <dcterms:modified xsi:type="dcterms:W3CDTF">2014-12-29T10:35:00Z</dcterms:modified>
</cp:coreProperties>
</file>